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9CA0" w14:textId="77777777" w:rsidR="00AA7965" w:rsidRPr="00AA7965" w:rsidRDefault="00AA7965" w:rsidP="00AA7965">
      <w:pPr>
        <w:spacing w:line="360" w:lineRule="auto"/>
        <w:rPr>
          <w:b/>
          <w:bCs/>
          <w:sz w:val="24"/>
          <w:szCs w:val="24"/>
          <w:lang w:val="ru-RU" w:eastAsia="ru-RU"/>
        </w:rPr>
      </w:pPr>
      <w:r w:rsidRPr="00AA7965">
        <w:rPr>
          <w:b/>
          <w:bCs/>
          <w:sz w:val="24"/>
          <w:szCs w:val="24"/>
          <w:lang w:val="ru-RU" w:eastAsia="ru-RU"/>
        </w:rPr>
        <w:t>СОГЛАСОВАНО</w:t>
      </w:r>
    </w:p>
    <w:p w14:paraId="60D04EE2" w14:textId="77777777" w:rsidR="00AA7965" w:rsidRPr="00AA7965" w:rsidRDefault="00AA7965" w:rsidP="00AA7965">
      <w:pPr>
        <w:spacing w:line="360" w:lineRule="auto"/>
        <w:rPr>
          <w:sz w:val="24"/>
          <w:szCs w:val="24"/>
          <w:lang w:val="ru-RU" w:eastAsia="ru-RU"/>
        </w:rPr>
      </w:pPr>
      <w:r w:rsidRPr="00AA7965">
        <w:rPr>
          <w:sz w:val="24"/>
          <w:szCs w:val="24"/>
          <w:lang w:val="ru-RU" w:eastAsia="ru-RU"/>
        </w:rPr>
        <w:br/>
        <w:t>на заседании</w:t>
      </w:r>
    </w:p>
    <w:p w14:paraId="326F2D1D" w14:textId="77777777" w:rsidR="00AA7965" w:rsidRPr="00AA7965" w:rsidRDefault="00AA7965" w:rsidP="00AA7965">
      <w:pPr>
        <w:spacing w:line="360" w:lineRule="auto"/>
        <w:rPr>
          <w:sz w:val="24"/>
          <w:szCs w:val="24"/>
          <w:lang w:val="ru-RU" w:eastAsia="ru-RU"/>
        </w:rPr>
      </w:pPr>
      <w:r w:rsidRPr="00AA7965">
        <w:rPr>
          <w:sz w:val="24"/>
          <w:szCs w:val="24"/>
          <w:lang w:val="ru-RU" w:eastAsia="ru-RU"/>
        </w:rPr>
        <w:t>педагогического совета</w:t>
      </w:r>
    </w:p>
    <w:p w14:paraId="6E22726C" w14:textId="77777777" w:rsidR="00AA7965" w:rsidRPr="00AA7965" w:rsidRDefault="00AA7965" w:rsidP="00AA7965">
      <w:pPr>
        <w:spacing w:line="360" w:lineRule="auto"/>
        <w:rPr>
          <w:sz w:val="24"/>
          <w:szCs w:val="24"/>
          <w:lang w:val="ru-RU" w:eastAsia="ru-RU"/>
        </w:rPr>
      </w:pPr>
      <w:r w:rsidRPr="00AA7965">
        <w:rPr>
          <w:sz w:val="24"/>
          <w:szCs w:val="24"/>
          <w:lang w:val="ru-RU" w:eastAsia="ru-RU"/>
        </w:rPr>
        <w:t>МБОУ г. Керчи РК «Школа №2»</w:t>
      </w:r>
    </w:p>
    <w:p w14:paraId="3A8C7E9D" w14:textId="77777777" w:rsidR="00AA7965" w:rsidRPr="00AA7965" w:rsidRDefault="00AA7965" w:rsidP="00AA7965">
      <w:pPr>
        <w:spacing w:line="360" w:lineRule="auto"/>
        <w:rPr>
          <w:sz w:val="24"/>
          <w:szCs w:val="24"/>
          <w:lang w:val="ru-RU" w:eastAsia="ru-RU"/>
        </w:rPr>
      </w:pPr>
      <w:r w:rsidRPr="00AA7965">
        <w:rPr>
          <w:sz w:val="24"/>
          <w:szCs w:val="24"/>
          <w:lang w:val="ru-RU" w:eastAsia="ru-RU"/>
        </w:rPr>
        <w:t xml:space="preserve">Протокол от </w:t>
      </w:r>
      <w:proofErr w:type="gramStart"/>
      <w:r w:rsidRPr="00AA7965">
        <w:rPr>
          <w:sz w:val="24"/>
          <w:szCs w:val="24"/>
          <w:lang w:val="ru-RU" w:eastAsia="ru-RU"/>
        </w:rPr>
        <w:t>31.08.2023  №</w:t>
      </w:r>
      <w:proofErr w:type="gramEnd"/>
      <w:r w:rsidRPr="00AA7965">
        <w:rPr>
          <w:sz w:val="24"/>
          <w:szCs w:val="24"/>
          <w:lang w:val="ru-RU" w:eastAsia="ru-RU"/>
        </w:rPr>
        <w:t xml:space="preserve"> 19</w:t>
      </w:r>
    </w:p>
    <w:p w14:paraId="3AE21DBC" w14:textId="77777777" w:rsidR="00AA7965" w:rsidRPr="00AA7965" w:rsidRDefault="00AA7965" w:rsidP="00AA7965">
      <w:pPr>
        <w:spacing w:line="360" w:lineRule="auto"/>
        <w:rPr>
          <w:sz w:val="24"/>
          <w:szCs w:val="24"/>
          <w:lang w:val="ru-RU" w:eastAsia="ru-RU"/>
        </w:rPr>
      </w:pPr>
    </w:p>
    <w:p w14:paraId="5BA9FC16" w14:textId="77777777" w:rsidR="00AA7965" w:rsidRPr="00AA7965" w:rsidRDefault="00AA7965" w:rsidP="00AA7965">
      <w:pPr>
        <w:spacing w:line="360" w:lineRule="auto"/>
        <w:rPr>
          <w:b/>
          <w:bCs/>
          <w:sz w:val="24"/>
          <w:szCs w:val="24"/>
          <w:lang w:val="ru-RU" w:eastAsia="ru-RU"/>
        </w:rPr>
      </w:pPr>
      <w:r w:rsidRPr="00AA7965">
        <w:rPr>
          <w:b/>
          <w:bCs/>
          <w:sz w:val="24"/>
          <w:szCs w:val="24"/>
          <w:lang w:val="ru-RU" w:eastAsia="ru-RU"/>
        </w:rPr>
        <w:t>УТВЕРЖДЕНО</w:t>
      </w:r>
    </w:p>
    <w:p w14:paraId="2338C53D" w14:textId="77777777" w:rsidR="00AA7965" w:rsidRPr="00AA7965" w:rsidRDefault="00AA7965" w:rsidP="00AA7965">
      <w:pPr>
        <w:spacing w:line="360" w:lineRule="auto"/>
        <w:rPr>
          <w:sz w:val="24"/>
          <w:szCs w:val="24"/>
          <w:lang w:val="ru-RU" w:eastAsia="ru-RU"/>
        </w:rPr>
      </w:pPr>
    </w:p>
    <w:p w14:paraId="53F3888E" w14:textId="77777777" w:rsidR="00AA7965" w:rsidRPr="00AA7965" w:rsidRDefault="00AA7965" w:rsidP="00AA7965">
      <w:pPr>
        <w:spacing w:line="360" w:lineRule="auto"/>
        <w:rPr>
          <w:sz w:val="24"/>
          <w:szCs w:val="24"/>
          <w:lang w:val="ru-RU" w:eastAsia="ru-RU"/>
        </w:rPr>
      </w:pPr>
      <w:r w:rsidRPr="00AA7965">
        <w:rPr>
          <w:sz w:val="24"/>
          <w:szCs w:val="24"/>
          <w:lang w:val="ru-RU" w:eastAsia="ru-RU"/>
        </w:rPr>
        <w:t xml:space="preserve">Директор </w:t>
      </w:r>
    </w:p>
    <w:p w14:paraId="40CA8FCB" w14:textId="77777777" w:rsidR="00AA7965" w:rsidRPr="00AA7965" w:rsidRDefault="00AA7965" w:rsidP="00AA7965">
      <w:pPr>
        <w:spacing w:line="360" w:lineRule="auto"/>
        <w:rPr>
          <w:sz w:val="24"/>
          <w:szCs w:val="24"/>
          <w:lang w:val="ru-RU" w:eastAsia="ru-RU"/>
        </w:rPr>
      </w:pPr>
      <w:r w:rsidRPr="00AA7965">
        <w:rPr>
          <w:sz w:val="24"/>
          <w:szCs w:val="24"/>
          <w:lang w:val="ru-RU" w:eastAsia="ru-RU"/>
        </w:rPr>
        <w:t>МБОУ г. Керчи РК «Школа №2»</w:t>
      </w:r>
    </w:p>
    <w:p w14:paraId="35FB4147" w14:textId="77777777" w:rsidR="00AA7965" w:rsidRPr="00AA7965" w:rsidRDefault="00AA7965" w:rsidP="00AA7965">
      <w:pPr>
        <w:spacing w:line="360" w:lineRule="auto"/>
        <w:rPr>
          <w:sz w:val="24"/>
          <w:szCs w:val="24"/>
          <w:lang w:val="ru-RU" w:eastAsia="ru-RU"/>
        </w:rPr>
      </w:pPr>
      <w:r w:rsidRPr="00AA7965">
        <w:rPr>
          <w:sz w:val="24"/>
          <w:szCs w:val="24"/>
          <w:lang w:val="ru-RU" w:eastAsia="ru-RU"/>
        </w:rPr>
        <w:t>________________ Сидоренко Т.В.</w:t>
      </w:r>
    </w:p>
    <w:p w14:paraId="1C5F569D" w14:textId="77777777" w:rsidR="00AA7965" w:rsidRDefault="00AA7965" w:rsidP="00AA7965">
      <w:pPr>
        <w:jc w:val="both"/>
        <w:rPr>
          <w:sz w:val="24"/>
          <w:szCs w:val="24"/>
          <w:lang w:val="ru-RU" w:eastAsia="ru-RU"/>
        </w:rPr>
        <w:sectPr w:rsidR="00AA7965" w:rsidSect="00AA7965">
          <w:footerReference w:type="default" r:id="rId7"/>
          <w:pgSz w:w="11910" w:h="16840"/>
          <w:pgMar w:top="709" w:right="853" w:bottom="280" w:left="1276" w:header="0" w:footer="0" w:gutter="0"/>
          <w:cols w:num="2" w:space="720"/>
          <w:titlePg/>
          <w:docGrid w:linePitch="299"/>
        </w:sectPr>
      </w:pPr>
      <w:r w:rsidRPr="00AA7965">
        <w:rPr>
          <w:sz w:val="24"/>
          <w:szCs w:val="24"/>
          <w:lang w:val="ru-RU" w:eastAsia="ru-RU"/>
        </w:rPr>
        <w:t xml:space="preserve">Приказ </w:t>
      </w:r>
      <w:proofErr w:type="gramStart"/>
      <w:r w:rsidRPr="00AA7965">
        <w:rPr>
          <w:sz w:val="24"/>
          <w:szCs w:val="24"/>
          <w:lang w:val="ru-RU" w:eastAsia="ru-RU"/>
        </w:rPr>
        <w:t>от  31.08.2023</w:t>
      </w:r>
      <w:proofErr w:type="gramEnd"/>
      <w:r w:rsidRPr="00AA7965">
        <w:rPr>
          <w:sz w:val="24"/>
          <w:szCs w:val="24"/>
          <w:lang w:val="ru-RU" w:eastAsia="ru-RU"/>
        </w:rPr>
        <w:t xml:space="preserve">  № 387</w:t>
      </w:r>
    </w:p>
    <w:p w14:paraId="30E99891" w14:textId="2B498ABF" w:rsidR="008A2B91" w:rsidRPr="00C06AE5" w:rsidRDefault="008A2B91" w:rsidP="00AA7965">
      <w:pPr>
        <w:jc w:val="both"/>
        <w:rPr>
          <w:sz w:val="28"/>
          <w:szCs w:val="28"/>
          <w:lang w:val="ru-RU"/>
        </w:rPr>
      </w:pPr>
    </w:p>
    <w:p w14:paraId="0C8EB9C9" w14:textId="77777777" w:rsidR="00605CD0" w:rsidRDefault="00605CD0" w:rsidP="00C06AE5">
      <w:pPr>
        <w:jc w:val="center"/>
        <w:rPr>
          <w:b/>
          <w:sz w:val="28"/>
          <w:szCs w:val="28"/>
          <w:lang w:val="ru-RU"/>
        </w:rPr>
      </w:pPr>
    </w:p>
    <w:p w14:paraId="5A7A15F5" w14:textId="77777777" w:rsidR="008A2B91" w:rsidRDefault="00C06AE5" w:rsidP="00C06AE5">
      <w:pPr>
        <w:jc w:val="center"/>
        <w:rPr>
          <w:b/>
          <w:sz w:val="28"/>
          <w:szCs w:val="28"/>
          <w:lang w:val="ru-RU"/>
        </w:rPr>
      </w:pPr>
      <w:r w:rsidRPr="00C06AE5">
        <w:rPr>
          <w:b/>
          <w:sz w:val="28"/>
          <w:szCs w:val="28"/>
          <w:lang w:val="ru-RU"/>
        </w:rPr>
        <w:t>ПОЛОЖЕНИЕ</w:t>
      </w:r>
    </w:p>
    <w:p w14:paraId="5C322EF8" w14:textId="77777777" w:rsidR="00AA7965" w:rsidRPr="00C06AE5" w:rsidRDefault="00AA7965" w:rsidP="00C06AE5">
      <w:pPr>
        <w:jc w:val="center"/>
        <w:rPr>
          <w:b/>
          <w:sz w:val="28"/>
          <w:szCs w:val="28"/>
          <w:lang w:val="ru-RU"/>
        </w:rPr>
      </w:pPr>
    </w:p>
    <w:p w14:paraId="18A92BDA" w14:textId="77777777" w:rsidR="00605CD0" w:rsidRDefault="00605CD0" w:rsidP="00C06AE5">
      <w:pPr>
        <w:jc w:val="center"/>
        <w:rPr>
          <w:b/>
          <w:sz w:val="28"/>
          <w:szCs w:val="28"/>
          <w:lang w:val="ru-RU"/>
        </w:rPr>
      </w:pPr>
      <w:r w:rsidRPr="00C06AE5">
        <w:rPr>
          <w:b/>
          <w:sz w:val="28"/>
          <w:szCs w:val="28"/>
          <w:lang w:val="ru-RU"/>
        </w:rPr>
        <w:t xml:space="preserve">o порядке и основаниях перевода, </w:t>
      </w:r>
    </w:p>
    <w:p w14:paraId="2D04077D" w14:textId="77777777" w:rsidR="00605CD0" w:rsidRDefault="00605CD0" w:rsidP="00C06AE5">
      <w:pPr>
        <w:jc w:val="center"/>
        <w:rPr>
          <w:b/>
          <w:sz w:val="28"/>
          <w:szCs w:val="28"/>
          <w:lang w:val="ru-RU"/>
        </w:rPr>
      </w:pPr>
      <w:r w:rsidRPr="00C06AE5">
        <w:rPr>
          <w:b/>
          <w:sz w:val="28"/>
          <w:szCs w:val="28"/>
          <w:lang w:val="ru-RU"/>
        </w:rPr>
        <w:t xml:space="preserve">отчисления и восстановления обучающихся </w:t>
      </w:r>
    </w:p>
    <w:p w14:paraId="1EEE83B3" w14:textId="77777777" w:rsidR="00AA7965" w:rsidRDefault="00605CD0" w:rsidP="00C06AE5">
      <w:pPr>
        <w:jc w:val="center"/>
        <w:rPr>
          <w:b/>
          <w:sz w:val="28"/>
          <w:szCs w:val="28"/>
          <w:lang w:val="ru-RU"/>
        </w:rPr>
      </w:pPr>
      <w:r w:rsidRPr="00C06AE5">
        <w:rPr>
          <w:b/>
          <w:sz w:val="28"/>
          <w:szCs w:val="28"/>
          <w:lang w:val="ru-RU"/>
        </w:rPr>
        <w:t>в М</w:t>
      </w:r>
      <w:r w:rsidR="00AA7965">
        <w:rPr>
          <w:b/>
          <w:sz w:val="28"/>
          <w:szCs w:val="28"/>
          <w:lang w:val="ru-RU"/>
        </w:rPr>
        <w:t xml:space="preserve">униципальном бюджетном общеобразовательном учреждении </w:t>
      </w:r>
    </w:p>
    <w:p w14:paraId="0EA01038" w14:textId="2D5E8A5B" w:rsidR="008A2B91" w:rsidRPr="00C06AE5" w:rsidRDefault="00605CD0" w:rsidP="00C06AE5">
      <w:pPr>
        <w:jc w:val="center"/>
        <w:rPr>
          <w:b/>
          <w:sz w:val="28"/>
          <w:szCs w:val="28"/>
          <w:lang w:val="ru-RU"/>
        </w:rPr>
      </w:pPr>
      <w:r w:rsidRPr="00C06AE5">
        <w:rPr>
          <w:b/>
          <w:sz w:val="28"/>
          <w:szCs w:val="28"/>
          <w:lang w:val="ru-RU"/>
        </w:rPr>
        <w:t xml:space="preserve">г. </w:t>
      </w:r>
      <w:r>
        <w:rPr>
          <w:b/>
          <w:sz w:val="28"/>
          <w:szCs w:val="28"/>
          <w:lang w:val="ru-RU"/>
        </w:rPr>
        <w:t>Керчи РК «Ш</w:t>
      </w:r>
      <w:r w:rsidRPr="00C06AE5">
        <w:rPr>
          <w:b/>
          <w:sz w:val="28"/>
          <w:szCs w:val="28"/>
          <w:lang w:val="ru-RU"/>
        </w:rPr>
        <w:t>кола №2»</w:t>
      </w:r>
    </w:p>
    <w:p w14:paraId="2D9AE499" w14:textId="1066F1AE" w:rsidR="008A2B91" w:rsidRPr="00C06AE5" w:rsidRDefault="00AA7965" w:rsidP="00C06AE5">
      <w:pPr>
        <w:jc w:val="both"/>
        <w:rPr>
          <w:sz w:val="28"/>
          <w:szCs w:val="28"/>
          <w:lang w:val="ru-RU"/>
        </w:rPr>
      </w:pPr>
      <w:r>
        <w:rPr>
          <w:sz w:val="28"/>
          <w:szCs w:val="28"/>
          <w:lang w:val="ru-RU"/>
        </w:rPr>
        <w:t xml:space="preserve"> </w:t>
      </w:r>
    </w:p>
    <w:p w14:paraId="2A409A86" w14:textId="77777777" w:rsidR="008A2B91" w:rsidRPr="00C06AE5" w:rsidRDefault="005530F9" w:rsidP="00C06AE5">
      <w:pPr>
        <w:jc w:val="both"/>
        <w:rPr>
          <w:sz w:val="28"/>
          <w:szCs w:val="28"/>
          <w:lang w:val="ru-RU"/>
        </w:rPr>
      </w:pPr>
      <w:r>
        <w:rPr>
          <w:sz w:val="28"/>
          <w:szCs w:val="28"/>
          <w:lang w:val="ru-RU"/>
        </w:rPr>
        <w:t xml:space="preserve"> </w:t>
      </w:r>
    </w:p>
    <w:p w14:paraId="0B74D176" w14:textId="77777777" w:rsidR="008A2B91" w:rsidRPr="00C06AE5" w:rsidRDefault="00C06AE5" w:rsidP="00C06AE5">
      <w:pPr>
        <w:jc w:val="center"/>
        <w:rPr>
          <w:b/>
          <w:sz w:val="28"/>
          <w:szCs w:val="28"/>
          <w:lang w:val="ru-RU"/>
        </w:rPr>
      </w:pPr>
      <w:r w:rsidRPr="00C06AE5">
        <w:rPr>
          <w:b/>
          <w:sz w:val="28"/>
          <w:szCs w:val="28"/>
          <w:lang w:val="ru-RU"/>
        </w:rPr>
        <w:t xml:space="preserve">1. </w:t>
      </w:r>
      <w:r w:rsidR="009076B1" w:rsidRPr="00C06AE5">
        <w:rPr>
          <w:b/>
          <w:sz w:val="28"/>
          <w:szCs w:val="28"/>
          <w:lang w:val="ru-RU"/>
        </w:rPr>
        <w:t>Общие положения.</w:t>
      </w:r>
    </w:p>
    <w:p w14:paraId="1B9459FC" w14:textId="77777777" w:rsidR="00C06AE5" w:rsidRPr="00C06AE5" w:rsidRDefault="00C06AE5" w:rsidP="00C06AE5">
      <w:pPr>
        <w:tabs>
          <w:tab w:val="left" w:pos="602"/>
        </w:tabs>
        <w:ind w:right="104"/>
        <w:jc w:val="both"/>
        <w:rPr>
          <w:sz w:val="10"/>
          <w:szCs w:val="10"/>
          <w:lang w:val="ru-RU"/>
        </w:rPr>
      </w:pPr>
    </w:p>
    <w:p w14:paraId="254CE247" w14:textId="77777777" w:rsidR="00C06AE5" w:rsidRPr="00C06AE5" w:rsidRDefault="00C06AE5" w:rsidP="00C06AE5">
      <w:pPr>
        <w:tabs>
          <w:tab w:val="left" w:pos="602"/>
        </w:tabs>
        <w:ind w:right="104"/>
        <w:jc w:val="both"/>
        <w:rPr>
          <w:sz w:val="28"/>
          <w:szCs w:val="28"/>
          <w:lang w:val="ru-RU"/>
        </w:rPr>
      </w:pPr>
      <w:r w:rsidRPr="00C06AE5">
        <w:rPr>
          <w:sz w:val="28"/>
          <w:szCs w:val="28"/>
          <w:lang w:val="ru-RU"/>
        </w:rPr>
        <w:t xml:space="preserve">1.1 Настоящее Положение определяет порядок и основание перевода, отчисления и восстановления обучающихся МБОУ г. Керчи РК </w:t>
      </w:r>
      <w:r w:rsidRPr="00C06AE5">
        <w:rPr>
          <w:spacing w:val="-3"/>
          <w:sz w:val="28"/>
          <w:szCs w:val="28"/>
          <w:lang w:val="ru-RU"/>
        </w:rPr>
        <w:t>«Школа №2</w:t>
      </w:r>
      <w:r w:rsidRPr="00C06AE5">
        <w:rPr>
          <w:sz w:val="28"/>
          <w:szCs w:val="28"/>
          <w:lang w:val="ru-RU"/>
        </w:rPr>
        <w:t xml:space="preserve">» (далее - </w:t>
      </w:r>
      <w:r w:rsidR="000C6B0A">
        <w:rPr>
          <w:sz w:val="28"/>
          <w:szCs w:val="28"/>
          <w:lang w:val="ru-RU"/>
        </w:rPr>
        <w:t>ш</w:t>
      </w:r>
      <w:r w:rsidRPr="00C06AE5">
        <w:rPr>
          <w:sz w:val="28"/>
          <w:szCs w:val="28"/>
          <w:lang w:val="ru-RU"/>
        </w:rPr>
        <w:t>кола).</w:t>
      </w:r>
    </w:p>
    <w:p w14:paraId="11918D72" w14:textId="77777777" w:rsidR="00C06AE5" w:rsidRPr="00C06AE5" w:rsidRDefault="00C06AE5" w:rsidP="00C06AE5">
      <w:pPr>
        <w:tabs>
          <w:tab w:val="left" w:pos="602"/>
        </w:tabs>
        <w:ind w:right="104"/>
        <w:jc w:val="both"/>
        <w:rPr>
          <w:sz w:val="28"/>
          <w:szCs w:val="28"/>
          <w:lang w:val="ru-RU"/>
        </w:rPr>
      </w:pPr>
      <w:r w:rsidRPr="00C06AE5">
        <w:rPr>
          <w:sz w:val="28"/>
          <w:szCs w:val="28"/>
          <w:lang w:val="ru-RU"/>
        </w:rPr>
        <w:t xml:space="preserve">1.2. Настоящее Положение разработано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 </w:t>
      </w:r>
    </w:p>
    <w:p w14:paraId="17EC051D" w14:textId="77777777" w:rsidR="00C06AE5" w:rsidRPr="00C06AE5" w:rsidRDefault="00C06AE5" w:rsidP="00C06AE5">
      <w:pPr>
        <w:tabs>
          <w:tab w:val="left" w:pos="602"/>
        </w:tabs>
        <w:ind w:right="104"/>
        <w:jc w:val="both"/>
        <w:rPr>
          <w:sz w:val="28"/>
          <w:szCs w:val="28"/>
          <w:lang w:val="ru-RU"/>
        </w:rPr>
      </w:pPr>
      <w:r w:rsidRPr="00C06AE5">
        <w:rPr>
          <w:sz w:val="28"/>
          <w:szCs w:val="28"/>
          <w:lang w:val="ru-RU"/>
        </w:rPr>
        <w:t>1.3. Перевод, отчисление и восстановление обучающихся школы осуществляется в соответствии:</w:t>
      </w:r>
    </w:p>
    <w:p w14:paraId="548CF3F0" w14:textId="77777777" w:rsidR="00C06AE5" w:rsidRDefault="00C06AE5" w:rsidP="00C06AE5">
      <w:pPr>
        <w:pStyle w:val="a4"/>
        <w:numPr>
          <w:ilvl w:val="0"/>
          <w:numId w:val="7"/>
        </w:numPr>
        <w:tabs>
          <w:tab w:val="left" w:pos="426"/>
        </w:tabs>
        <w:spacing w:line="293" w:lineRule="exact"/>
        <w:ind w:firstLine="0"/>
        <w:rPr>
          <w:sz w:val="28"/>
          <w:szCs w:val="28"/>
          <w:lang w:val="ru-RU"/>
        </w:rPr>
      </w:pPr>
      <w:r w:rsidRPr="00C06AE5">
        <w:rPr>
          <w:sz w:val="28"/>
          <w:szCs w:val="28"/>
          <w:lang w:val="ru-RU"/>
        </w:rPr>
        <w:t>Конституцией Российской</w:t>
      </w:r>
      <w:r w:rsidRPr="00C06AE5">
        <w:rPr>
          <w:spacing w:val="-1"/>
          <w:sz w:val="28"/>
          <w:szCs w:val="28"/>
          <w:lang w:val="ru-RU"/>
        </w:rPr>
        <w:t xml:space="preserve"> </w:t>
      </w:r>
      <w:r w:rsidRPr="00C06AE5">
        <w:rPr>
          <w:sz w:val="28"/>
          <w:szCs w:val="28"/>
          <w:lang w:val="ru-RU"/>
        </w:rPr>
        <w:t>Федерации;</w:t>
      </w:r>
    </w:p>
    <w:p w14:paraId="7C00DDC5" w14:textId="474E3CCC" w:rsidR="00C06AE5" w:rsidRPr="00AA7965" w:rsidRDefault="00C06AE5" w:rsidP="00AA7965">
      <w:pPr>
        <w:pStyle w:val="a4"/>
        <w:numPr>
          <w:ilvl w:val="0"/>
          <w:numId w:val="7"/>
        </w:numPr>
        <w:tabs>
          <w:tab w:val="left" w:pos="426"/>
        </w:tabs>
        <w:spacing w:line="293" w:lineRule="exact"/>
        <w:ind w:firstLine="0"/>
        <w:rPr>
          <w:sz w:val="28"/>
          <w:szCs w:val="28"/>
          <w:lang w:val="ru-RU"/>
        </w:rPr>
      </w:pPr>
      <w:r w:rsidRPr="00AA7965">
        <w:rPr>
          <w:sz w:val="28"/>
          <w:szCs w:val="28"/>
          <w:lang w:val="ru-RU"/>
        </w:rPr>
        <w:t>Гражданским кодексом Российской</w:t>
      </w:r>
      <w:r w:rsidRPr="00AA7965">
        <w:rPr>
          <w:spacing w:val="-3"/>
          <w:sz w:val="28"/>
          <w:szCs w:val="28"/>
          <w:lang w:val="ru-RU"/>
        </w:rPr>
        <w:t xml:space="preserve"> </w:t>
      </w:r>
      <w:r w:rsidRPr="00AA7965">
        <w:rPr>
          <w:sz w:val="28"/>
          <w:szCs w:val="28"/>
          <w:lang w:val="ru-RU"/>
        </w:rPr>
        <w:t>Федерации;</w:t>
      </w:r>
    </w:p>
    <w:p w14:paraId="4848C2B5" w14:textId="77777777" w:rsidR="00C06AE5" w:rsidRPr="00C06AE5" w:rsidRDefault="00C06AE5" w:rsidP="00C06AE5">
      <w:pPr>
        <w:pStyle w:val="a4"/>
        <w:numPr>
          <w:ilvl w:val="0"/>
          <w:numId w:val="7"/>
        </w:numPr>
        <w:tabs>
          <w:tab w:val="left" w:pos="426"/>
        </w:tabs>
        <w:spacing w:line="293" w:lineRule="exact"/>
        <w:ind w:firstLine="0"/>
        <w:rPr>
          <w:sz w:val="28"/>
          <w:szCs w:val="28"/>
          <w:lang w:val="ru-RU"/>
        </w:rPr>
      </w:pPr>
      <w:r w:rsidRPr="00C06AE5">
        <w:rPr>
          <w:sz w:val="28"/>
          <w:szCs w:val="28"/>
          <w:lang w:val="ru-RU"/>
        </w:rPr>
        <w:t>Семейным кодексом Российской</w:t>
      </w:r>
      <w:r w:rsidRPr="00C06AE5">
        <w:rPr>
          <w:spacing w:val="-4"/>
          <w:sz w:val="28"/>
          <w:szCs w:val="28"/>
          <w:lang w:val="ru-RU"/>
        </w:rPr>
        <w:t xml:space="preserve"> </w:t>
      </w:r>
      <w:r w:rsidRPr="00C06AE5">
        <w:rPr>
          <w:sz w:val="28"/>
          <w:szCs w:val="28"/>
          <w:lang w:val="ru-RU"/>
        </w:rPr>
        <w:t>Федерации;</w:t>
      </w:r>
    </w:p>
    <w:p w14:paraId="2A626236" w14:textId="77777777" w:rsidR="00C06AE5" w:rsidRPr="00C06AE5" w:rsidRDefault="00C06AE5" w:rsidP="00C06AE5">
      <w:pPr>
        <w:pStyle w:val="a4"/>
        <w:numPr>
          <w:ilvl w:val="0"/>
          <w:numId w:val="7"/>
        </w:numPr>
        <w:tabs>
          <w:tab w:val="left" w:pos="426"/>
        </w:tabs>
        <w:ind w:left="426" w:right="110" w:hanging="324"/>
        <w:rPr>
          <w:sz w:val="28"/>
          <w:szCs w:val="28"/>
          <w:lang w:val="ru-RU"/>
        </w:rPr>
      </w:pPr>
      <w:r w:rsidRPr="00C06AE5">
        <w:rPr>
          <w:sz w:val="28"/>
          <w:szCs w:val="28"/>
          <w:lang w:val="ru-RU"/>
        </w:rPr>
        <w:t xml:space="preserve">Федеральным законом от 29.12.2012 №273-ФЗ </w:t>
      </w:r>
      <w:r w:rsidRPr="00C06AE5">
        <w:rPr>
          <w:spacing w:val="-3"/>
          <w:sz w:val="28"/>
          <w:szCs w:val="28"/>
          <w:lang w:val="ru-RU"/>
        </w:rPr>
        <w:t xml:space="preserve">«Об </w:t>
      </w:r>
      <w:r w:rsidRPr="00C06AE5">
        <w:rPr>
          <w:sz w:val="28"/>
          <w:szCs w:val="28"/>
          <w:lang w:val="ru-RU"/>
        </w:rPr>
        <w:t>образовании в Российской Федерации»;</w:t>
      </w:r>
    </w:p>
    <w:p w14:paraId="1B5E7DE6" w14:textId="77777777" w:rsidR="00C06AE5" w:rsidRPr="00C06AE5" w:rsidRDefault="00C06AE5" w:rsidP="00C06AE5">
      <w:pPr>
        <w:pStyle w:val="a4"/>
        <w:numPr>
          <w:ilvl w:val="1"/>
          <w:numId w:val="7"/>
        </w:numPr>
        <w:tabs>
          <w:tab w:val="left" w:pos="426"/>
        </w:tabs>
        <w:spacing w:line="293" w:lineRule="exact"/>
        <w:ind w:firstLine="40"/>
        <w:rPr>
          <w:sz w:val="28"/>
          <w:szCs w:val="28"/>
          <w:lang w:val="ru-RU"/>
        </w:rPr>
      </w:pPr>
      <w:r w:rsidRPr="00C06AE5">
        <w:rPr>
          <w:sz w:val="28"/>
          <w:szCs w:val="28"/>
          <w:lang w:val="ru-RU"/>
        </w:rPr>
        <w:t xml:space="preserve">Федеральным законом от 27.07.2006 №152-ФЗ </w:t>
      </w:r>
      <w:r w:rsidRPr="00C06AE5">
        <w:rPr>
          <w:spacing w:val="-4"/>
          <w:sz w:val="28"/>
          <w:szCs w:val="28"/>
          <w:lang w:val="ru-RU"/>
        </w:rPr>
        <w:t xml:space="preserve">«О </w:t>
      </w:r>
      <w:r w:rsidRPr="00C06AE5">
        <w:rPr>
          <w:sz w:val="28"/>
          <w:szCs w:val="28"/>
          <w:lang w:val="ru-RU"/>
        </w:rPr>
        <w:t>персональных</w:t>
      </w:r>
      <w:r w:rsidRPr="00C06AE5">
        <w:rPr>
          <w:spacing w:val="-1"/>
          <w:sz w:val="28"/>
          <w:szCs w:val="28"/>
          <w:lang w:val="ru-RU"/>
        </w:rPr>
        <w:t xml:space="preserve"> </w:t>
      </w:r>
      <w:r w:rsidRPr="00C06AE5">
        <w:rPr>
          <w:sz w:val="28"/>
          <w:szCs w:val="28"/>
          <w:lang w:val="ru-RU"/>
        </w:rPr>
        <w:t>данных»;</w:t>
      </w:r>
    </w:p>
    <w:p w14:paraId="13109096" w14:textId="77777777" w:rsidR="00C06AE5" w:rsidRPr="00C06AE5" w:rsidRDefault="000C6B0A" w:rsidP="00C06AE5">
      <w:pPr>
        <w:pStyle w:val="a4"/>
        <w:numPr>
          <w:ilvl w:val="1"/>
          <w:numId w:val="7"/>
        </w:numPr>
        <w:tabs>
          <w:tab w:val="left" w:pos="426"/>
        </w:tabs>
        <w:spacing w:line="293" w:lineRule="exact"/>
        <w:ind w:firstLine="40"/>
        <w:rPr>
          <w:sz w:val="28"/>
          <w:szCs w:val="28"/>
          <w:lang w:val="ru-RU"/>
        </w:rPr>
      </w:pPr>
      <w:r>
        <w:rPr>
          <w:sz w:val="28"/>
          <w:szCs w:val="28"/>
          <w:lang w:val="ru-RU"/>
        </w:rPr>
        <w:t>Уставом Ш</w:t>
      </w:r>
      <w:r w:rsidR="00C06AE5" w:rsidRPr="00C06AE5">
        <w:rPr>
          <w:sz w:val="28"/>
          <w:szCs w:val="28"/>
          <w:lang w:val="ru-RU"/>
        </w:rPr>
        <w:t>колы.</w:t>
      </w:r>
    </w:p>
    <w:p w14:paraId="7D878E86" w14:textId="77777777" w:rsidR="008A2B91" w:rsidRPr="00C06AE5" w:rsidRDefault="008A2B91" w:rsidP="00C06AE5">
      <w:pPr>
        <w:jc w:val="both"/>
        <w:rPr>
          <w:sz w:val="28"/>
          <w:szCs w:val="28"/>
          <w:lang w:val="ru-RU"/>
        </w:rPr>
      </w:pPr>
    </w:p>
    <w:p w14:paraId="5473A82F" w14:textId="77777777" w:rsidR="008A2B91" w:rsidRPr="00C06AE5" w:rsidRDefault="00C06AE5" w:rsidP="00C06AE5">
      <w:pPr>
        <w:jc w:val="center"/>
        <w:rPr>
          <w:b/>
          <w:sz w:val="28"/>
          <w:szCs w:val="28"/>
          <w:lang w:val="ru-RU"/>
        </w:rPr>
      </w:pPr>
      <w:r w:rsidRPr="00C06AE5">
        <w:rPr>
          <w:b/>
          <w:sz w:val="28"/>
          <w:szCs w:val="28"/>
          <w:lang w:val="ru-RU"/>
        </w:rPr>
        <w:t>2</w:t>
      </w:r>
      <w:r w:rsidR="009076B1" w:rsidRPr="00C06AE5">
        <w:rPr>
          <w:b/>
          <w:sz w:val="28"/>
          <w:szCs w:val="28"/>
          <w:lang w:val="ru-RU"/>
        </w:rPr>
        <w:t>. Порядок и основания перевода.</w:t>
      </w:r>
    </w:p>
    <w:p w14:paraId="7407F680" w14:textId="77777777" w:rsidR="008A2B91" w:rsidRPr="00C06AE5" w:rsidRDefault="008A2B91" w:rsidP="00C06AE5">
      <w:pPr>
        <w:jc w:val="both"/>
        <w:rPr>
          <w:sz w:val="10"/>
          <w:szCs w:val="10"/>
          <w:lang w:val="ru-RU"/>
        </w:rPr>
      </w:pPr>
    </w:p>
    <w:p w14:paraId="70888E20" w14:textId="77777777" w:rsidR="00C06AE5" w:rsidRPr="00631EEF" w:rsidRDefault="00C06AE5" w:rsidP="00C06AE5">
      <w:pPr>
        <w:pStyle w:val="a4"/>
        <w:tabs>
          <w:tab w:val="left" w:pos="563"/>
        </w:tabs>
        <w:ind w:left="102" w:right="112" w:firstLine="0"/>
        <w:rPr>
          <w:sz w:val="28"/>
          <w:szCs w:val="28"/>
          <w:lang w:val="ru-RU"/>
        </w:rPr>
      </w:pPr>
      <w:r w:rsidRPr="00631EEF">
        <w:rPr>
          <w:sz w:val="28"/>
          <w:szCs w:val="28"/>
          <w:lang w:val="ru-RU"/>
        </w:rPr>
        <w:t>2.1. Обучающиеся, освоившие в полном объёме образовательную программу учебного года, переводятся в следующий класс. Решение о переводе принимается педагогическим советом школы и оформляется приказом</w:t>
      </w:r>
      <w:r w:rsidRPr="00631EEF">
        <w:rPr>
          <w:spacing w:val="-3"/>
          <w:sz w:val="28"/>
          <w:szCs w:val="28"/>
          <w:lang w:val="ru-RU"/>
        </w:rPr>
        <w:t xml:space="preserve"> </w:t>
      </w:r>
      <w:r w:rsidRPr="00631EEF">
        <w:rPr>
          <w:sz w:val="28"/>
          <w:szCs w:val="28"/>
          <w:lang w:val="ru-RU"/>
        </w:rPr>
        <w:t>директора.</w:t>
      </w:r>
    </w:p>
    <w:p w14:paraId="41C144C1" w14:textId="77777777" w:rsidR="00C06AE5" w:rsidRPr="000C6B0A" w:rsidRDefault="00C06AE5" w:rsidP="00C06AE5">
      <w:pPr>
        <w:pStyle w:val="a4"/>
        <w:tabs>
          <w:tab w:val="left" w:pos="563"/>
        </w:tabs>
        <w:ind w:left="102" w:right="112" w:firstLine="0"/>
        <w:rPr>
          <w:sz w:val="28"/>
          <w:szCs w:val="28"/>
          <w:lang w:val="ru-RU"/>
        </w:rPr>
      </w:pPr>
      <w:r w:rsidRPr="00631EEF">
        <w:rPr>
          <w:sz w:val="28"/>
          <w:szCs w:val="28"/>
          <w:lang w:val="ru-RU"/>
        </w:rPr>
        <w:t>2.2 В следующий класс условно переводятся обучающиеся, имеющие академическую задолженность по одному или нескольким предметам. Ответственность за ликвидацию обучающимися академической задолженности возлагается на их родителей (законных представителей). Школа обязана обеспечить контроль своевременности её ликвидации.</w:t>
      </w:r>
    </w:p>
    <w:p w14:paraId="2E7785F1" w14:textId="77777777" w:rsidR="00C06AE5" w:rsidRPr="00631EEF" w:rsidRDefault="00C06AE5" w:rsidP="00C06AE5">
      <w:pPr>
        <w:pStyle w:val="a4"/>
        <w:tabs>
          <w:tab w:val="left" w:pos="563"/>
        </w:tabs>
        <w:ind w:left="102" w:right="112" w:firstLine="0"/>
        <w:rPr>
          <w:sz w:val="28"/>
          <w:szCs w:val="28"/>
          <w:lang w:val="ru-RU"/>
        </w:rPr>
      </w:pPr>
      <w:r w:rsidRPr="00631EEF">
        <w:rPr>
          <w:sz w:val="28"/>
          <w:szCs w:val="28"/>
          <w:lang w:val="ru-RU"/>
        </w:rPr>
        <w:lastRenderedPageBreak/>
        <w:t xml:space="preserve">2.3. Аттестация обучающегося, условно переведённого в следующий класс, по соответствующему учебному предмету </w:t>
      </w:r>
      <w:r w:rsidRPr="00380F35">
        <w:rPr>
          <w:sz w:val="28"/>
          <w:szCs w:val="28"/>
          <w:lang w:val="ru-RU"/>
        </w:rPr>
        <w:t>пр</w:t>
      </w:r>
      <w:r w:rsidR="00631EEF" w:rsidRPr="00380F35">
        <w:rPr>
          <w:sz w:val="28"/>
          <w:szCs w:val="28"/>
          <w:lang w:val="ru-RU"/>
        </w:rPr>
        <w:t>оводится в соответствии с графиком аттестации</w:t>
      </w:r>
      <w:r w:rsidRPr="00380F35">
        <w:rPr>
          <w:sz w:val="28"/>
          <w:szCs w:val="28"/>
          <w:lang w:val="ru-RU"/>
        </w:rPr>
        <w:t>.</w:t>
      </w:r>
      <w:r w:rsidRPr="00631EEF">
        <w:rPr>
          <w:sz w:val="28"/>
          <w:szCs w:val="28"/>
          <w:lang w:val="ru-RU"/>
        </w:rPr>
        <w:t xml:space="preserve"> Форма аттестации определяется аттестационной комиссией в количестве не менее двух учителей соответствующего профиля. При положительном результате аттестации педагогический совет принимает решение о переводе обучающегося в класс, в который он был перевед</w:t>
      </w:r>
      <w:r w:rsidR="00631EEF" w:rsidRPr="00631EEF">
        <w:rPr>
          <w:sz w:val="28"/>
          <w:szCs w:val="28"/>
          <w:lang w:val="ru-RU"/>
        </w:rPr>
        <w:t>ён условно</w:t>
      </w:r>
      <w:r w:rsidRPr="00631EEF">
        <w:rPr>
          <w:sz w:val="28"/>
          <w:szCs w:val="28"/>
          <w:lang w:val="ru-RU"/>
        </w:rPr>
        <w:t xml:space="preserve">. При отрицательном результате аттестации </w:t>
      </w:r>
      <w:r w:rsidR="00631EEF" w:rsidRPr="00631EEF">
        <w:rPr>
          <w:sz w:val="28"/>
          <w:szCs w:val="28"/>
          <w:lang w:val="ru-RU"/>
        </w:rPr>
        <w:t>директор</w:t>
      </w:r>
      <w:r w:rsidRPr="00631EEF">
        <w:rPr>
          <w:sz w:val="28"/>
          <w:szCs w:val="28"/>
          <w:lang w:val="ru-RU"/>
        </w:rPr>
        <w:t xml:space="preserve"> школы вправе по ходатайству родителей (законных </w:t>
      </w:r>
      <w:r w:rsidR="00631EEF" w:rsidRPr="00631EEF">
        <w:rPr>
          <w:sz w:val="28"/>
          <w:szCs w:val="28"/>
          <w:lang w:val="ru-RU"/>
        </w:rPr>
        <w:tab/>
      </w:r>
      <w:r w:rsidRPr="00631EEF">
        <w:rPr>
          <w:sz w:val="28"/>
          <w:szCs w:val="28"/>
          <w:lang w:val="ru-RU"/>
        </w:rPr>
        <w:t>представителей) обучающегося назначить повторную аттестацию.</w:t>
      </w:r>
    </w:p>
    <w:p w14:paraId="3A5A429F" w14:textId="77777777" w:rsidR="008A2B91" w:rsidRPr="00C06AE5" w:rsidRDefault="00631EEF" w:rsidP="00C06AE5">
      <w:pPr>
        <w:jc w:val="both"/>
        <w:rPr>
          <w:sz w:val="28"/>
          <w:szCs w:val="28"/>
          <w:lang w:val="ru-RU"/>
        </w:rPr>
      </w:pPr>
      <w:r>
        <w:rPr>
          <w:sz w:val="28"/>
          <w:szCs w:val="28"/>
          <w:lang w:val="ru-RU"/>
        </w:rPr>
        <w:t xml:space="preserve">2.4 </w:t>
      </w:r>
      <w:r w:rsidR="009076B1" w:rsidRPr="00C06AE5">
        <w:rPr>
          <w:sz w:val="28"/>
          <w:szCs w:val="28"/>
          <w:lang w:val="ru-RU"/>
        </w:rPr>
        <w:t xml:space="preserve">Обучающиеся могут быть </w:t>
      </w:r>
      <w:r w:rsidR="00C06AE5">
        <w:rPr>
          <w:sz w:val="28"/>
          <w:szCs w:val="28"/>
          <w:lang w:val="ru-RU"/>
        </w:rPr>
        <w:t>переведе</w:t>
      </w:r>
      <w:r w:rsidR="009076B1" w:rsidRPr="00C06AE5">
        <w:rPr>
          <w:sz w:val="28"/>
          <w:szCs w:val="28"/>
          <w:lang w:val="ru-RU"/>
        </w:rPr>
        <w:t>ны в другие общеобразовательные учреждения в случаях:</w:t>
      </w:r>
    </w:p>
    <w:p w14:paraId="33BA9FF6" w14:textId="77777777" w:rsidR="008A2B91" w:rsidRPr="00C06AE5" w:rsidRDefault="00C06AE5" w:rsidP="00C06AE5">
      <w:pPr>
        <w:jc w:val="both"/>
        <w:rPr>
          <w:sz w:val="28"/>
          <w:szCs w:val="28"/>
          <w:lang w:val="ru-RU"/>
        </w:rPr>
      </w:pPr>
      <w:r>
        <w:rPr>
          <w:sz w:val="28"/>
          <w:szCs w:val="28"/>
          <w:lang w:val="ru-RU"/>
        </w:rPr>
        <w:t xml:space="preserve">- </w:t>
      </w:r>
      <w:r w:rsidR="009076B1" w:rsidRPr="00C06AE5">
        <w:rPr>
          <w:sz w:val="28"/>
          <w:szCs w:val="28"/>
          <w:lang w:val="ru-RU"/>
        </w:rPr>
        <w:t>в связи с переменой места жительства;</w:t>
      </w:r>
    </w:p>
    <w:p w14:paraId="19975DD0" w14:textId="77777777" w:rsidR="008A2B91" w:rsidRPr="00C06AE5" w:rsidRDefault="00C06AE5" w:rsidP="00C06AE5">
      <w:pPr>
        <w:jc w:val="both"/>
        <w:rPr>
          <w:sz w:val="28"/>
          <w:szCs w:val="28"/>
          <w:lang w:val="ru-RU"/>
        </w:rPr>
      </w:pPr>
      <w:r>
        <w:rPr>
          <w:sz w:val="28"/>
          <w:szCs w:val="28"/>
          <w:lang w:val="ru-RU"/>
        </w:rPr>
        <w:t xml:space="preserve">- </w:t>
      </w:r>
      <w:r w:rsidR="009076B1" w:rsidRPr="00C06AE5">
        <w:rPr>
          <w:sz w:val="28"/>
          <w:szCs w:val="28"/>
          <w:lang w:val="ru-RU"/>
        </w:rPr>
        <w:t xml:space="preserve">в связи с переходом в общеобразовательное </w:t>
      </w:r>
      <w:r>
        <w:rPr>
          <w:sz w:val="28"/>
          <w:szCs w:val="28"/>
          <w:lang w:val="ru-RU"/>
        </w:rPr>
        <w:t>уч</w:t>
      </w:r>
      <w:r w:rsidR="009076B1" w:rsidRPr="00C06AE5">
        <w:rPr>
          <w:sz w:val="28"/>
          <w:szCs w:val="28"/>
          <w:lang w:val="ru-RU"/>
        </w:rPr>
        <w:t xml:space="preserve">реждение, реализующее другие </w:t>
      </w:r>
      <w:r>
        <w:rPr>
          <w:sz w:val="28"/>
          <w:szCs w:val="28"/>
          <w:lang w:val="ru-RU"/>
        </w:rPr>
        <w:t xml:space="preserve">- </w:t>
      </w:r>
      <w:r w:rsidR="009076B1" w:rsidRPr="00C06AE5">
        <w:rPr>
          <w:sz w:val="28"/>
          <w:szCs w:val="28"/>
          <w:lang w:val="ru-RU"/>
        </w:rPr>
        <w:t>виды образовательных программ;</w:t>
      </w:r>
    </w:p>
    <w:p w14:paraId="5EF6A5F0" w14:textId="77777777" w:rsidR="00631EEF" w:rsidRDefault="00C06AE5" w:rsidP="00C06AE5">
      <w:pPr>
        <w:jc w:val="both"/>
        <w:rPr>
          <w:sz w:val="28"/>
          <w:szCs w:val="28"/>
          <w:lang w:val="ru-RU"/>
        </w:rPr>
      </w:pPr>
      <w:r>
        <w:rPr>
          <w:sz w:val="28"/>
          <w:szCs w:val="28"/>
          <w:lang w:val="ru-RU"/>
        </w:rPr>
        <w:t xml:space="preserve">- </w:t>
      </w:r>
      <w:r w:rsidR="009076B1" w:rsidRPr="00C06AE5">
        <w:rPr>
          <w:sz w:val="28"/>
          <w:szCs w:val="28"/>
          <w:lang w:val="ru-RU"/>
        </w:rPr>
        <w:t xml:space="preserve">по желанию родителей (законных </w:t>
      </w:r>
      <w:r>
        <w:rPr>
          <w:sz w:val="28"/>
          <w:szCs w:val="28"/>
          <w:lang w:val="ru-RU"/>
        </w:rPr>
        <w:t>п</w:t>
      </w:r>
      <w:r w:rsidR="009076B1" w:rsidRPr="00C06AE5">
        <w:rPr>
          <w:sz w:val="28"/>
          <w:szCs w:val="28"/>
          <w:lang w:val="ru-RU"/>
        </w:rPr>
        <w:t>редставите</w:t>
      </w:r>
      <w:r>
        <w:rPr>
          <w:sz w:val="28"/>
          <w:szCs w:val="28"/>
          <w:lang w:val="ru-RU"/>
        </w:rPr>
        <w:t>л</w:t>
      </w:r>
      <w:r w:rsidR="009076B1" w:rsidRPr="00C06AE5">
        <w:rPr>
          <w:sz w:val="28"/>
          <w:szCs w:val="28"/>
          <w:lang w:val="ru-RU"/>
        </w:rPr>
        <w:t>ей)</w:t>
      </w:r>
      <w:r w:rsidR="00631EEF">
        <w:rPr>
          <w:sz w:val="28"/>
          <w:szCs w:val="28"/>
          <w:lang w:val="ru-RU"/>
        </w:rPr>
        <w:t>;</w:t>
      </w:r>
    </w:p>
    <w:p w14:paraId="3748DCED" w14:textId="77777777" w:rsidR="008A2B91" w:rsidRPr="00631EEF" w:rsidRDefault="00631EEF" w:rsidP="00631EEF">
      <w:pPr>
        <w:tabs>
          <w:tab w:val="left" w:pos="1096"/>
        </w:tabs>
        <w:spacing w:before="1"/>
        <w:ind w:right="108"/>
        <w:jc w:val="both"/>
        <w:rPr>
          <w:sz w:val="24"/>
          <w:lang w:val="ru-RU"/>
        </w:rPr>
      </w:pPr>
      <w:r w:rsidRPr="00631EEF">
        <w:rPr>
          <w:sz w:val="28"/>
          <w:szCs w:val="28"/>
          <w:lang w:val="ru-RU"/>
        </w:rPr>
        <w:t xml:space="preserve">- в специальное (коррекционное) учреждение или класс корректирующего характера по решению психолого-медико-педагогической комиссии при согласии родителей (законных </w:t>
      </w:r>
      <w:r>
        <w:rPr>
          <w:sz w:val="28"/>
          <w:szCs w:val="28"/>
          <w:lang w:val="ru-RU"/>
        </w:rPr>
        <w:t>представителей)</w:t>
      </w:r>
      <w:r w:rsidR="009076B1" w:rsidRPr="00C06AE5">
        <w:rPr>
          <w:sz w:val="28"/>
          <w:szCs w:val="28"/>
          <w:lang w:val="ru-RU"/>
        </w:rPr>
        <w:t>.</w:t>
      </w:r>
    </w:p>
    <w:p w14:paraId="015049CA" w14:textId="77777777" w:rsidR="008A2B91" w:rsidRPr="00C06AE5" w:rsidRDefault="00631EEF" w:rsidP="00C06AE5">
      <w:pPr>
        <w:jc w:val="both"/>
        <w:rPr>
          <w:sz w:val="28"/>
          <w:szCs w:val="28"/>
          <w:lang w:val="ru-RU"/>
        </w:rPr>
      </w:pPr>
      <w:r>
        <w:rPr>
          <w:sz w:val="28"/>
          <w:szCs w:val="28"/>
          <w:lang w:val="ru-RU"/>
        </w:rPr>
        <w:t>2.5</w:t>
      </w:r>
      <w:r w:rsidR="00C06AE5">
        <w:rPr>
          <w:sz w:val="28"/>
          <w:szCs w:val="28"/>
          <w:lang w:val="ru-RU"/>
        </w:rPr>
        <w:t xml:space="preserve">. </w:t>
      </w:r>
      <w:r w:rsidR="009076B1" w:rsidRPr="00C06AE5">
        <w:rPr>
          <w:sz w:val="28"/>
          <w:szCs w:val="28"/>
          <w:lang w:val="ru-RU"/>
        </w:rPr>
        <w:t>Пер</w:t>
      </w:r>
      <w:r w:rsidR="00C06AE5">
        <w:rPr>
          <w:sz w:val="28"/>
          <w:szCs w:val="28"/>
          <w:lang w:val="ru-RU"/>
        </w:rPr>
        <w:t>евод обучаю</w:t>
      </w:r>
      <w:r w:rsidR="009076B1" w:rsidRPr="00C06AE5">
        <w:rPr>
          <w:sz w:val="28"/>
          <w:szCs w:val="28"/>
          <w:lang w:val="ru-RU"/>
        </w:rPr>
        <w:t>щегося из одного общеоб</w:t>
      </w:r>
      <w:r w:rsidR="00C06AE5">
        <w:rPr>
          <w:sz w:val="28"/>
          <w:szCs w:val="28"/>
          <w:lang w:val="ru-RU"/>
        </w:rPr>
        <w:t>разовательного учреждения в другое или</w:t>
      </w:r>
      <w:r w:rsidR="009076B1" w:rsidRPr="00C06AE5">
        <w:rPr>
          <w:sz w:val="28"/>
          <w:szCs w:val="28"/>
          <w:lang w:val="ru-RU"/>
        </w:rPr>
        <w:t xml:space="preserve"> из одного класса в другой осуществляется только с письменного согласия родителей (законных представителей) обучающегося.</w:t>
      </w:r>
    </w:p>
    <w:p w14:paraId="002B8E1F" w14:textId="77777777" w:rsidR="008A2B91" w:rsidRPr="00C06AE5" w:rsidRDefault="00631EEF" w:rsidP="00C06AE5">
      <w:pPr>
        <w:jc w:val="both"/>
        <w:rPr>
          <w:sz w:val="28"/>
          <w:szCs w:val="28"/>
          <w:lang w:val="ru-RU"/>
        </w:rPr>
      </w:pPr>
      <w:r>
        <w:rPr>
          <w:sz w:val="28"/>
          <w:szCs w:val="28"/>
          <w:lang w:val="ru-RU"/>
        </w:rPr>
        <w:t>2.6</w:t>
      </w:r>
      <w:r w:rsidR="00C06AE5">
        <w:rPr>
          <w:sz w:val="28"/>
          <w:szCs w:val="28"/>
          <w:lang w:val="ru-RU"/>
        </w:rPr>
        <w:t xml:space="preserve">. </w:t>
      </w:r>
      <w:r w:rsidR="009076B1" w:rsidRPr="00C06AE5">
        <w:rPr>
          <w:sz w:val="28"/>
          <w:szCs w:val="28"/>
          <w:lang w:val="ru-RU"/>
        </w:rPr>
        <w:t xml:space="preserve">Перевод обучающегося из </w:t>
      </w:r>
      <w:r w:rsidR="00C06AE5">
        <w:rPr>
          <w:sz w:val="28"/>
          <w:szCs w:val="28"/>
          <w:lang w:val="ru-RU"/>
        </w:rPr>
        <w:t>одного общеобра</w:t>
      </w:r>
      <w:r w:rsidR="009076B1" w:rsidRPr="00C06AE5">
        <w:rPr>
          <w:sz w:val="28"/>
          <w:szCs w:val="28"/>
          <w:lang w:val="ru-RU"/>
        </w:rPr>
        <w:t xml:space="preserve">зовательного учреждения в другое может осуществляться в течение всего учебного года </w:t>
      </w:r>
      <w:r w:rsidR="00C06AE5">
        <w:rPr>
          <w:sz w:val="28"/>
          <w:szCs w:val="28"/>
          <w:lang w:val="ru-RU"/>
        </w:rPr>
        <w:t>при</w:t>
      </w:r>
      <w:r w:rsidR="009076B1" w:rsidRPr="00C06AE5">
        <w:rPr>
          <w:sz w:val="28"/>
          <w:szCs w:val="28"/>
          <w:lang w:val="ru-RU"/>
        </w:rPr>
        <w:t xml:space="preserve"> </w:t>
      </w:r>
      <w:r>
        <w:rPr>
          <w:sz w:val="28"/>
          <w:szCs w:val="28"/>
          <w:lang w:val="ru-RU"/>
        </w:rPr>
        <w:t xml:space="preserve">наличии в </w:t>
      </w:r>
      <w:r w:rsidR="009076B1" w:rsidRPr="00C06AE5">
        <w:rPr>
          <w:sz w:val="28"/>
          <w:szCs w:val="28"/>
          <w:lang w:val="ru-RU"/>
        </w:rPr>
        <w:t>соответствующем классе свободных мест (наполняемость класса 25 человек).</w:t>
      </w:r>
    </w:p>
    <w:p w14:paraId="21F7F689" w14:textId="77777777" w:rsidR="008A2B91" w:rsidRPr="00C06AE5" w:rsidRDefault="00631EEF" w:rsidP="00C06AE5">
      <w:pPr>
        <w:jc w:val="both"/>
        <w:rPr>
          <w:sz w:val="28"/>
          <w:szCs w:val="28"/>
          <w:lang w:val="ru-RU"/>
        </w:rPr>
      </w:pPr>
      <w:r>
        <w:rPr>
          <w:sz w:val="28"/>
          <w:szCs w:val="28"/>
          <w:lang w:val="ru-RU"/>
        </w:rPr>
        <w:t>2.7</w:t>
      </w:r>
      <w:r w:rsidR="00C06AE5">
        <w:rPr>
          <w:sz w:val="28"/>
          <w:szCs w:val="28"/>
          <w:lang w:val="ru-RU"/>
        </w:rPr>
        <w:t xml:space="preserve">. </w:t>
      </w:r>
      <w:r w:rsidR="009076B1" w:rsidRPr="00C06AE5">
        <w:rPr>
          <w:sz w:val="28"/>
          <w:szCs w:val="28"/>
          <w:lang w:val="ru-RU"/>
        </w:rPr>
        <w:t xml:space="preserve">Перевод обучающегося на основании решения </w:t>
      </w:r>
      <w:r w:rsidR="00C06AE5">
        <w:rPr>
          <w:sz w:val="28"/>
          <w:szCs w:val="28"/>
          <w:lang w:val="ru-RU"/>
        </w:rPr>
        <w:t>суда производится в порядке, уст</w:t>
      </w:r>
      <w:r w:rsidR="009076B1" w:rsidRPr="00C06AE5">
        <w:rPr>
          <w:sz w:val="28"/>
          <w:szCs w:val="28"/>
          <w:lang w:val="ru-RU"/>
        </w:rPr>
        <w:t>ановленном законодательством.</w:t>
      </w:r>
    </w:p>
    <w:p w14:paraId="40B99862" w14:textId="65BAA633" w:rsidR="008A2B91" w:rsidRPr="00C06AE5" w:rsidRDefault="00631EEF" w:rsidP="00C06AE5">
      <w:pPr>
        <w:jc w:val="both"/>
        <w:rPr>
          <w:sz w:val="28"/>
          <w:szCs w:val="28"/>
          <w:lang w:val="ru-RU"/>
        </w:rPr>
      </w:pPr>
      <w:r>
        <w:rPr>
          <w:sz w:val="28"/>
          <w:szCs w:val="28"/>
          <w:lang w:val="ru-RU"/>
        </w:rPr>
        <w:t>2.8</w:t>
      </w:r>
      <w:r w:rsidR="00C06AE5">
        <w:rPr>
          <w:sz w:val="28"/>
          <w:szCs w:val="28"/>
          <w:lang w:val="ru-RU"/>
        </w:rPr>
        <w:t xml:space="preserve">. </w:t>
      </w:r>
      <w:r w:rsidR="009076B1" w:rsidRPr="00C06AE5">
        <w:rPr>
          <w:sz w:val="28"/>
          <w:szCs w:val="28"/>
          <w:lang w:val="ru-RU"/>
        </w:rPr>
        <w:t>При переводе обучающегося из учреждения его род</w:t>
      </w:r>
      <w:r w:rsidR="00C06AE5">
        <w:rPr>
          <w:sz w:val="28"/>
          <w:szCs w:val="28"/>
          <w:lang w:val="ru-RU"/>
        </w:rPr>
        <w:t>ите</w:t>
      </w:r>
      <w:r w:rsidR="009076B1" w:rsidRPr="00C06AE5">
        <w:rPr>
          <w:sz w:val="28"/>
          <w:szCs w:val="28"/>
          <w:lang w:val="ru-RU"/>
        </w:rPr>
        <w:t xml:space="preserve">лям </w:t>
      </w:r>
      <w:r w:rsidR="00C06AE5">
        <w:rPr>
          <w:sz w:val="28"/>
          <w:szCs w:val="28"/>
          <w:lang w:val="ru-RU"/>
        </w:rPr>
        <w:t>(законн</w:t>
      </w:r>
      <w:r w:rsidR="009076B1" w:rsidRPr="00C06AE5">
        <w:rPr>
          <w:sz w:val="28"/>
          <w:szCs w:val="28"/>
          <w:lang w:val="ru-RU"/>
        </w:rPr>
        <w:t xml:space="preserve">ым представителям) выдаются документы: </w:t>
      </w:r>
      <w:r w:rsidR="00380F35">
        <w:rPr>
          <w:sz w:val="28"/>
          <w:szCs w:val="28"/>
          <w:lang w:val="ru-RU"/>
        </w:rPr>
        <w:t xml:space="preserve">личное дело ученика, </w:t>
      </w:r>
      <w:r w:rsidR="009076B1" w:rsidRPr="00C06AE5">
        <w:rPr>
          <w:sz w:val="28"/>
          <w:szCs w:val="28"/>
          <w:lang w:val="ru-RU"/>
        </w:rPr>
        <w:t>табель успеваемости, мед</w:t>
      </w:r>
      <w:r w:rsidR="00C06AE5">
        <w:rPr>
          <w:sz w:val="28"/>
          <w:szCs w:val="28"/>
          <w:lang w:val="ru-RU"/>
        </w:rPr>
        <w:t>ицинск</w:t>
      </w:r>
      <w:r w:rsidR="009076B1" w:rsidRPr="00C06AE5">
        <w:rPr>
          <w:sz w:val="28"/>
          <w:szCs w:val="28"/>
          <w:lang w:val="ru-RU"/>
        </w:rPr>
        <w:t xml:space="preserve">ая карта. </w:t>
      </w:r>
      <w:r w:rsidR="00C06AE5">
        <w:rPr>
          <w:sz w:val="28"/>
          <w:szCs w:val="28"/>
          <w:lang w:val="ru-RU"/>
        </w:rPr>
        <w:t>Ш</w:t>
      </w:r>
      <w:r w:rsidR="009076B1" w:rsidRPr="00C06AE5">
        <w:rPr>
          <w:sz w:val="28"/>
          <w:szCs w:val="28"/>
          <w:lang w:val="ru-RU"/>
        </w:rPr>
        <w:t xml:space="preserve">кола выдает документы по личному заявлению </w:t>
      </w:r>
      <w:r w:rsidR="00C06AE5">
        <w:rPr>
          <w:sz w:val="28"/>
          <w:szCs w:val="28"/>
          <w:lang w:val="ru-RU"/>
        </w:rPr>
        <w:t>родителей (законных пред</w:t>
      </w:r>
      <w:r w:rsidR="009076B1" w:rsidRPr="00C06AE5">
        <w:rPr>
          <w:sz w:val="28"/>
          <w:szCs w:val="28"/>
          <w:lang w:val="ru-RU"/>
        </w:rPr>
        <w:t>ставителей) с предоставлением справки-подтверждения о зачислении обучающегося в другое общеобразовательное учреждение.</w:t>
      </w:r>
    </w:p>
    <w:p w14:paraId="2B17B4EE" w14:textId="77777777" w:rsidR="008A2B91" w:rsidRPr="00C06AE5" w:rsidRDefault="00C06AE5" w:rsidP="00C06AE5">
      <w:pPr>
        <w:jc w:val="both"/>
        <w:rPr>
          <w:sz w:val="28"/>
          <w:szCs w:val="28"/>
          <w:lang w:val="ru-RU"/>
        </w:rPr>
      </w:pPr>
      <w:r>
        <w:rPr>
          <w:sz w:val="28"/>
          <w:szCs w:val="28"/>
          <w:lang w:val="ru-RU"/>
        </w:rPr>
        <w:t xml:space="preserve">2.6. </w:t>
      </w:r>
      <w:r w:rsidR="009076B1" w:rsidRPr="00C06AE5">
        <w:rPr>
          <w:sz w:val="28"/>
          <w:szCs w:val="28"/>
          <w:lang w:val="ru-RU"/>
        </w:rPr>
        <w:t>При переводе обучающегося в учреждение прием его осуществляется с предоставлением документов: заявления от родителей (законных представите</w:t>
      </w:r>
      <w:r>
        <w:rPr>
          <w:sz w:val="28"/>
          <w:szCs w:val="28"/>
          <w:lang w:val="ru-RU"/>
        </w:rPr>
        <w:t xml:space="preserve">лей), </w:t>
      </w:r>
      <w:r w:rsidRPr="00380F35">
        <w:rPr>
          <w:sz w:val="28"/>
          <w:szCs w:val="28"/>
          <w:lang w:val="ru-RU"/>
        </w:rPr>
        <w:t>лично</w:t>
      </w:r>
      <w:r w:rsidR="009076B1" w:rsidRPr="00380F35">
        <w:rPr>
          <w:sz w:val="28"/>
          <w:szCs w:val="28"/>
          <w:lang w:val="ru-RU"/>
        </w:rPr>
        <w:t>го дела ученика,</w:t>
      </w:r>
      <w:r w:rsidR="009076B1" w:rsidRPr="00C06AE5">
        <w:rPr>
          <w:sz w:val="28"/>
          <w:szCs w:val="28"/>
          <w:lang w:val="ru-RU"/>
        </w:rPr>
        <w:t xml:space="preserve"> медицинской карты, документа. подтверждающего образование за</w:t>
      </w:r>
      <w:r>
        <w:rPr>
          <w:sz w:val="28"/>
          <w:szCs w:val="28"/>
          <w:lang w:val="ru-RU"/>
        </w:rPr>
        <w:t xml:space="preserve"> предыдущ</w:t>
      </w:r>
      <w:r w:rsidR="009076B1" w:rsidRPr="00C06AE5">
        <w:rPr>
          <w:sz w:val="28"/>
          <w:szCs w:val="28"/>
          <w:lang w:val="ru-RU"/>
        </w:rPr>
        <w:t>ий период о</w:t>
      </w:r>
      <w:r>
        <w:rPr>
          <w:sz w:val="28"/>
          <w:szCs w:val="28"/>
          <w:lang w:val="ru-RU"/>
        </w:rPr>
        <w:t>буче</w:t>
      </w:r>
      <w:r w:rsidR="009076B1" w:rsidRPr="00C06AE5">
        <w:rPr>
          <w:sz w:val="28"/>
          <w:szCs w:val="28"/>
          <w:lang w:val="ru-RU"/>
        </w:rPr>
        <w:t>ния; ведомости текущих отметок при предъявлении паспорта одного из родит</w:t>
      </w:r>
      <w:r>
        <w:rPr>
          <w:sz w:val="28"/>
          <w:szCs w:val="28"/>
          <w:lang w:val="ru-RU"/>
        </w:rPr>
        <w:t>елей (зако</w:t>
      </w:r>
      <w:r w:rsidR="009076B1" w:rsidRPr="00C06AE5">
        <w:rPr>
          <w:sz w:val="28"/>
          <w:szCs w:val="28"/>
          <w:lang w:val="ru-RU"/>
        </w:rPr>
        <w:t xml:space="preserve">нных </w:t>
      </w:r>
      <w:r>
        <w:rPr>
          <w:sz w:val="28"/>
          <w:szCs w:val="28"/>
          <w:lang w:val="ru-RU"/>
        </w:rPr>
        <w:t>представителей</w:t>
      </w:r>
      <w:r w:rsidR="009076B1" w:rsidRPr="00C06AE5">
        <w:rPr>
          <w:sz w:val="28"/>
          <w:szCs w:val="28"/>
          <w:lang w:val="ru-RU"/>
        </w:rPr>
        <w:t>).</w:t>
      </w:r>
    </w:p>
    <w:p w14:paraId="4784D352" w14:textId="77777777" w:rsidR="008A2B91" w:rsidRPr="00C06AE5" w:rsidRDefault="00C06AE5" w:rsidP="00C06AE5">
      <w:pPr>
        <w:jc w:val="both"/>
        <w:rPr>
          <w:sz w:val="28"/>
          <w:szCs w:val="28"/>
          <w:lang w:val="ru-RU"/>
        </w:rPr>
      </w:pPr>
      <w:r>
        <w:rPr>
          <w:sz w:val="28"/>
          <w:szCs w:val="28"/>
          <w:lang w:val="ru-RU"/>
        </w:rPr>
        <w:t xml:space="preserve">2.7. </w:t>
      </w:r>
      <w:r w:rsidR="009076B1" w:rsidRPr="00C06AE5">
        <w:rPr>
          <w:sz w:val="28"/>
          <w:szCs w:val="28"/>
          <w:lang w:val="ru-RU"/>
        </w:rPr>
        <w:t>Перевод обучающегося оформляется приказом директора учреждения.</w:t>
      </w:r>
    </w:p>
    <w:p w14:paraId="4DABC7DB" w14:textId="77777777" w:rsidR="008A2B91" w:rsidRPr="00C06AE5" w:rsidRDefault="008A2B91" w:rsidP="00C06AE5">
      <w:pPr>
        <w:jc w:val="both"/>
        <w:rPr>
          <w:sz w:val="28"/>
          <w:szCs w:val="28"/>
          <w:lang w:val="ru-RU"/>
        </w:rPr>
      </w:pPr>
    </w:p>
    <w:p w14:paraId="521EF8F2" w14:textId="77777777" w:rsidR="008A2B91" w:rsidRPr="00C06AE5" w:rsidRDefault="00C06AE5" w:rsidP="00C06AE5">
      <w:pPr>
        <w:jc w:val="center"/>
        <w:rPr>
          <w:b/>
          <w:sz w:val="28"/>
          <w:szCs w:val="28"/>
          <w:lang w:val="ru-RU"/>
        </w:rPr>
      </w:pPr>
      <w:r>
        <w:rPr>
          <w:b/>
          <w:sz w:val="28"/>
          <w:szCs w:val="28"/>
          <w:lang w:val="ru-RU"/>
        </w:rPr>
        <w:t>3</w:t>
      </w:r>
      <w:r w:rsidR="009076B1" w:rsidRPr="00C06AE5">
        <w:rPr>
          <w:b/>
          <w:sz w:val="28"/>
          <w:szCs w:val="28"/>
          <w:lang w:val="ru-RU"/>
        </w:rPr>
        <w:t>. Порядок и основания отчисления обучающихся.</w:t>
      </w:r>
    </w:p>
    <w:p w14:paraId="09413455" w14:textId="77777777" w:rsidR="008A2B91" w:rsidRPr="00605CD0" w:rsidRDefault="008A2B91" w:rsidP="00C06AE5">
      <w:pPr>
        <w:jc w:val="both"/>
        <w:rPr>
          <w:sz w:val="10"/>
          <w:szCs w:val="10"/>
          <w:lang w:val="ru-RU"/>
        </w:rPr>
      </w:pPr>
    </w:p>
    <w:p w14:paraId="2581613F" w14:textId="77777777" w:rsidR="008A2B91" w:rsidRPr="00C06AE5" w:rsidRDefault="000C6B0A" w:rsidP="00C06AE5">
      <w:pPr>
        <w:jc w:val="both"/>
        <w:rPr>
          <w:sz w:val="28"/>
          <w:szCs w:val="28"/>
          <w:lang w:val="ru-RU"/>
        </w:rPr>
      </w:pPr>
      <w:r>
        <w:rPr>
          <w:sz w:val="28"/>
          <w:szCs w:val="28"/>
          <w:lang w:val="ru-RU"/>
        </w:rPr>
        <w:t xml:space="preserve">3.1. Образовательные </w:t>
      </w:r>
      <w:r w:rsidR="009076B1" w:rsidRPr="00C06AE5">
        <w:rPr>
          <w:sz w:val="28"/>
          <w:szCs w:val="28"/>
          <w:lang w:val="ru-RU"/>
        </w:rPr>
        <w:t>о</w:t>
      </w:r>
      <w:r>
        <w:rPr>
          <w:sz w:val="28"/>
          <w:szCs w:val="28"/>
          <w:lang w:val="ru-RU"/>
        </w:rPr>
        <w:t xml:space="preserve">тношения прекращаются в связи с </w:t>
      </w:r>
      <w:r w:rsidR="009076B1" w:rsidRPr="00C06AE5">
        <w:rPr>
          <w:sz w:val="28"/>
          <w:szCs w:val="28"/>
          <w:lang w:val="ru-RU"/>
        </w:rPr>
        <w:t>отчислением обучающегося из учреждения:</w:t>
      </w:r>
    </w:p>
    <w:p w14:paraId="6F7C627C" w14:textId="77777777" w:rsidR="008A2B91" w:rsidRPr="00C06AE5" w:rsidRDefault="000C6B0A" w:rsidP="00C06AE5">
      <w:pPr>
        <w:jc w:val="both"/>
        <w:rPr>
          <w:sz w:val="28"/>
          <w:szCs w:val="28"/>
          <w:lang w:val="ru-RU"/>
        </w:rPr>
      </w:pPr>
      <w:r>
        <w:rPr>
          <w:sz w:val="28"/>
          <w:szCs w:val="28"/>
          <w:lang w:val="ru-RU"/>
        </w:rPr>
        <w:t xml:space="preserve">- </w:t>
      </w:r>
      <w:r w:rsidR="009076B1" w:rsidRPr="00C06AE5">
        <w:rPr>
          <w:sz w:val="28"/>
          <w:szCs w:val="28"/>
          <w:lang w:val="ru-RU"/>
        </w:rPr>
        <w:t>в связи с получением образования (завершением обучения);</w:t>
      </w:r>
    </w:p>
    <w:p w14:paraId="11DB1C85" w14:textId="77777777" w:rsidR="008A2B91" w:rsidRPr="00C06AE5" w:rsidRDefault="000C6B0A" w:rsidP="00C06AE5">
      <w:pPr>
        <w:jc w:val="both"/>
        <w:rPr>
          <w:sz w:val="28"/>
          <w:szCs w:val="28"/>
          <w:lang w:val="ru-RU"/>
        </w:rPr>
      </w:pPr>
      <w:r>
        <w:rPr>
          <w:sz w:val="28"/>
          <w:szCs w:val="28"/>
          <w:lang w:val="ru-RU"/>
        </w:rPr>
        <w:t>- досрочно по основаниям, устано</w:t>
      </w:r>
      <w:r w:rsidR="009076B1" w:rsidRPr="00C06AE5">
        <w:rPr>
          <w:sz w:val="28"/>
          <w:szCs w:val="28"/>
          <w:lang w:val="ru-RU"/>
        </w:rPr>
        <w:t>вле</w:t>
      </w:r>
      <w:r>
        <w:rPr>
          <w:sz w:val="28"/>
          <w:szCs w:val="28"/>
          <w:lang w:val="ru-RU"/>
        </w:rPr>
        <w:t>нным п. 3.2. настоящего Положения</w:t>
      </w:r>
      <w:r w:rsidR="009076B1" w:rsidRPr="00C06AE5">
        <w:rPr>
          <w:sz w:val="28"/>
          <w:szCs w:val="28"/>
          <w:lang w:val="ru-RU"/>
        </w:rPr>
        <w:t>.</w:t>
      </w:r>
    </w:p>
    <w:p w14:paraId="1DE1DC55" w14:textId="77777777" w:rsidR="008A2B91" w:rsidRPr="00C06AE5" w:rsidRDefault="000C6B0A" w:rsidP="00C06AE5">
      <w:pPr>
        <w:jc w:val="both"/>
        <w:rPr>
          <w:sz w:val="28"/>
          <w:szCs w:val="28"/>
          <w:lang w:val="ru-RU"/>
        </w:rPr>
      </w:pPr>
      <w:r>
        <w:rPr>
          <w:sz w:val="28"/>
          <w:szCs w:val="28"/>
          <w:lang w:val="ru-RU"/>
        </w:rPr>
        <w:lastRenderedPageBreak/>
        <w:t xml:space="preserve">3.2. </w:t>
      </w:r>
      <w:r w:rsidR="009076B1" w:rsidRPr="00C06AE5">
        <w:rPr>
          <w:sz w:val="28"/>
          <w:szCs w:val="28"/>
          <w:lang w:val="ru-RU"/>
        </w:rPr>
        <w:t>Образовательные отношения</w:t>
      </w:r>
      <w:r>
        <w:rPr>
          <w:sz w:val="28"/>
          <w:szCs w:val="28"/>
          <w:lang w:val="ru-RU"/>
        </w:rPr>
        <w:t xml:space="preserve"> могут быть прекращены досрочно в случа</w:t>
      </w:r>
      <w:r w:rsidR="009076B1" w:rsidRPr="00C06AE5">
        <w:rPr>
          <w:sz w:val="28"/>
          <w:szCs w:val="28"/>
          <w:lang w:val="ru-RU"/>
        </w:rPr>
        <w:t>ях:</w:t>
      </w:r>
    </w:p>
    <w:p w14:paraId="7CCE5D53" w14:textId="77777777" w:rsidR="008A2B91" w:rsidRPr="00C06AE5" w:rsidRDefault="000C6B0A" w:rsidP="00C06AE5">
      <w:pPr>
        <w:jc w:val="both"/>
        <w:rPr>
          <w:sz w:val="28"/>
          <w:szCs w:val="28"/>
          <w:lang w:val="ru-RU"/>
        </w:rPr>
      </w:pPr>
      <w:r>
        <w:rPr>
          <w:sz w:val="28"/>
          <w:szCs w:val="28"/>
          <w:lang w:val="ru-RU"/>
        </w:rPr>
        <w:t xml:space="preserve">- </w:t>
      </w:r>
      <w:r w:rsidR="009076B1" w:rsidRPr="00C06AE5">
        <w:rPr>
          <w:sz w:val="28"/>
          <w:szCs w:val="28"/>
          <w:lang w:val="ru-RU"/>
        </w:rPr>
        <w:t>по иниц</w:t>
      </w:r>
      <w:r>
        <w:rPr>
          <w:sz w:val="28"/>
          <w:szCs w:val="28"/>
          <w:lang w:val="ru-RU"/>
        </w:rPr>
        <w:t>иативе обучающегося и (или) род</w:t>
      </w:r>
      <w:r w:rsidR="009076B1" w:rsidRPr="00C06AE5">
        <w:rPr>
          <w:sz w:val="28"/>
          <w:szCs w:val="28"/>
          <w:lang w:val="ru-RU"/>
        </w:rPr>
        <w:t>ителей (</w:t>
      </w:r>
      <w:r>
        <w:rPr>
          <w:sz w:val="28"/>
          <w:szCs w:val="28"/>
          <w:lang w:val="ru-RU"/>
        </w:rPr>
        <w:t>за конных представителей) несовершеннолетнего обучающегося,</w:t>
      </w:r>
      <w:r w:rsidR="009076B1" w:rsidRPr="00C06AE5">
        <w:rPr>
          <w:sz w:val="28"/>
          <w:szCs w:val="28"/>
          <w:lang w:val="ru-RU"/>
        </w:rPr>
        <w:t xml:space="preserve"> в том числе в случае перевода обуча</w:t>
      </w:r>
      <w:r>
        <w:rPr>
          <w:sz w:val="28"/>
          <w:szCs w:val="28"/>
          <w:lang w:val="ru-RU"/>
        </w:rPr>
        <w:t>ющегося для продолжения освоения образовательной программ</w:t>
      </w:r>
      <w:r w:rsidR="009076B1" w:rsidRPr="00C06AE5">
        <w:rPr>
          <w:sz w:val="28"/>
          <w:szCs w:val="28"/>
          <w:lang w:val="ru-RU"/>
        </w:rPr>
        <w:t xml:space="preserve">ы в </w:t>
      </w:r>
      <w:r>
        <w:rPr>
          <w:sz w:val="28"/>
          <w:szCs w:val="28"/>
          <w:lang w:val="ru-RU"/>
        </w:rPr>
        <w:t>другую организацию, осуществляющую образовате</w:t>
      </w:r>
      <w:r w:rsidR="009076B1" w:rsidRPr="00C06AE5">
        <w:rPr>
          <w:sz w:val="28"/>
          <w:szCs w:val="28"/>
          <w:lang w:val="ru-RU"/>
        </w:rPr>
        <w:t>льную деятельность;</w:t>
      </w:r>
    </w:p>
    <w:p w14:paraId="13DF3F0D" w14:textId="77777777" w:rsidR="008A2B91" w:rsidRPr="00C06AE5" w:rsidRDefault="000C6B0A" w:rsidP="00C06AE5">
      <w:pPr>
        <w:jc w:val="both"/>
        <w:rPr>
          <w:sz w:val="28"/>
          <w:szCs w:val="28"/>
          <w:lang w:val="ru-RU"/>
        </w:rPr>
      </w:pPr>
      <w:r>
        <w:rPr>
          <w:sz w:val="28"/>
          <w:szCs w:val="28"/>
          <w:lang w:val="ru-RU"/>
        </w:rPr>
        <w:t xml:space="preserve">- </w:t>
      </w:r>
      <w:r w:rsidR="009076B1" w:rsidRPr="00C06AE5">
        <w:rPr>
          <w:sz w:val="28"/>
          <w:szCs w:val="28"/>
          <w:lang w:val="ru-RU"/>
        </w:rPr>
        <w:t>по ин</w:t>
      </w:r>
      <w:r>
        <w:rPr>
          <w:sz w:val="28"/>
          <w:szCs w:val="28"/>
          <w:lang w:val="ru-RU"/>
        </w:rPr>
        <w:t>ициативе Школы в случае применения к обучающемуся, достигшем</w:t>
      </w:r>
      <w:r w:rsidR="009076B1" w:rsidRPr="00C06AE5">
        <w:rPr>
          <w:sz w:val="28"/>
          <w:szCs w:val="28"/>
          <w:lang w:val="ru-RU"/>
        </w:rPr>
        <w:t>у возраста пятнадцати лет, отчисления как меры дисц</w:t>
      </w:r>
      <w:r>
        <w:rPr>
          <w:sz w:val="28"/>
          <w:szCs w:val="28"/>
          <w:lang w:val="ru-RU"/>
        </w:rPr>
        <w:t>иплинарно</w:t>
      </w:r>
      <w:r w:rsidR="009076B1" w:rsidRPr="00C06AE5">
        <w:rPr>
          <w:sz w:val="28"/>
          <w:szCs w:val="28"/>
          <w:lang w:val="ru-RU"/>
        </w:rPr>
        <w:t>го взыскания;</w:t>
      </w:r>
    </w:p>
    <w:p w14:paraId="76829FF9" w14:textId="77777777" w:rsidR="008A2B91" w:rsidRPr="00C06AE5" w:rsidRDefault="000C6B0A" w:rsidP="00C06AE5">
      <w:pPr>
        <w:jc w:val="both"/>
        <w:rPr>
          <w:sz w:val="28"/>
          <w:szCs w:val="28"/>
          <w:lang w:val="ru-RU"/>
        </w:rPr>
      </w:pPr>
      <w:r>
        <w:rPr>
          <w:sz w:val="28"/>
          <w:szCs w:val="28"/>
          <w:lang w:val="ru-RU"/>
        </w:rPr>
        <w:t xml:space="preserve">- </w:t>
      </w:r>
      <w:r w:rsidR="009076B1" w:rsidRPr="00C06AE5">
        <w:rPr>
          <w:sz w:val="28"/>
          <w:szCs w:val="28"/>
          <w:lang w:val="ru-RU"/>
        </w:rPr>
        <w:t>по обстоятельствам, не зависящим от сторон образовательных отношений, в том чи</w:t>
      </w:r>
      <w:r>
        <w:rPr>
          <w:sz w:val="28"/>
          <w:szCs w:val="28"/>
          <w:lang w:val="ru-RU"/>
        </w:rPr>
        <w:t>сле в случае ликвидации Школы.</w:t>
      </w:r>
    </w:p>
    <w:p w14:paraId="0C4013E3" w14:textId="77777777" w:rsidR="008A2B91" w:rsidRPr="00C06AE5" w:rsidRDefault="000C6B0A" w:rsidP="00C06AE5">
      <w:pPr>
        <w:jc w:val="both"/>
        <w:rPr>
          <w:sz w:val="28"/>
          <w:szCs w:val="28"/>
          <w:lang w:val="ru-RU"/>
        </w:rPr>
      </w:pPr>
      <w:r>
        <w:rPr>
          <w:sz w:val="28"/>
          <w:szCs w:val="28"/>
          <w:lang w:val="ru-RU"/>
        </w:rPr>
        <w:t xml:space="preserve">3.4. </w:t>
      </w:r>
      <w:r w:rsidR="009076B1" w:rsidRPr="00C06AE5">
        <w:rPr>
          <w:sz w:val="28"/>
          <w:szCs w:val="28"/>
          <w:lang w:val="ru-RU"/>
        </w:rPr>
        <w:t>Основанием для прекращения образовательных отноше</w:t>
      </w:r>
      <w:r>
        <w:rPr>
          <w:sz w:val="28"/>
          <w:szCs w:val="28"/>
          <w:lang w:val="ru-RU"/>
        </w:rPr>
        <w:t>ний является приказ директора Школы об отчислении обучающегос</w:t>
      </w:r>
      <w:r w:rsidR="009076B1" w:rsidRPr="00C06AE5">
        <w:rPr>
          <w:sz w:val="28"/>
          <w:szCs w:val="28"/>
          <w:lang w:val="ru-RU"/>
        </w:rPr>
        <w:t xml:space="preserve">я </w:t>
      </w:r>
      <w:r>
        <w:rPr>
          <w:sz w:val="28"/>
          <w:szCs w:val="28"/>
          <w:lang w:val="ru-RU"/>
        </w:rPr>
        <w:t>из школы. Права и обязанно</w:t>
      </w:r>
      <w:r w:rsidR="009076B1" w:rsidRPr="00C06AE5">
        <w:rPr>
          <w:sz w:val="28"/>
          <w:szCs w:val="28"/>
          <w:lang w:val="ru-RU"/>
        </w:rPr>
        <w:t>сти</w:t>
      </w:r>
    </w:p>
    <w:p w14:paraId="1147ABD5" w14:textId="77777777" w:rsidR="008A2B91" w:rsidRPr="00C06AE5" w:rsidRDefault="000C6B0A" w:rsidP="00C06AE5">
      <w:pPr>
        <w:jc w:val="both"/>
        <w:rPr>
          <w:sz w:val="28"/>
          <w:szCs w:val="28"/>
          <w:lang w:val="ru-RU"/>
        </w:rPr>
      </w:pPr>
      <w:r>
        <w:rPr>
          <w:sz w:val="28"/>
          <w:szCs w:val="28"/>
          <w:lang w:val="ru-RU"/>
        </w:rPr>
        <w:t xml:space="preserve">обучающегося, пред усмотренные законодательством об </w:t>
      </w:r>
      <w:r w:rsidR="009076B1" w:rsidRPr="00C06AE5">
        <w:rPr>
          <w:sz w:val="28"/>
          <w:szCs w:val="28"/>
          <w:lang w:val="ru-RU"/>
        </w:rPr>
        <w:t>образовании</w:t>
      </w:r>
      <w:r>
        <w:rPr>
          <w:sz w:val="28"/>
          <w:szCs w:val="28"/>
          <w:lang w:val="ru-RU"/>
        </w:rPr>
        <w:t xml:space="preserve"> </w:t>
      </w:r>
      <w:r w:rsidR="009076B1" w:rsidRPr="00C06AE5">
        <w:rPr>
          <w:sz w:val="28"/>
          <w:szCs w:val="28"/>
          <w:lang w:val="ru-RU"/>
        </w:rPr>
        <w:t>и   локальными</w:t>
      </w:r>
      <w:r>
        <w:rPr>
          <w:sz w:val="28"/>
          <w:szCs w:val="28"/>
          <w:lang w:val="ru-RU"/>
        </w:rPr>
        <w:t xml:space="preserve"> нормативным и актами Школы прекращаются с даты его отчисле</w:t>
      </w:r>
      <w:r w:rsidR="009076B1" w:rsidRPr="00C06AE5">
        <w:rPr>
          <w:sz w:val="28"/>
          <w:szCs w:val="28"/>
          <w:lang w:val="ru-RU"/>
        </w:rPr>
        <w:t xml:space="preserve">ния </w:t>
      </w:r>
      <w:r>
        <w:rPr>
          <w:sz w:val="28"/>
          <w:szCs w:val="28"/>
          <w:lang w:val="ru-RU"/>
        </w:rPr>
        <w:t>из</w:t>
      </w:r>
      <w:r w:rsidR="009076B1" w:rsidRPr="00C06AE5">
        <w:rPr>
          <w:sz w:val="28"/>
          <w:szCs w:val="28"/>
          <w:lang w:val="ru-RU"/>
        </w:rPr>
        <w:t xml:space="preserve"> школы.</w:t>
      </w:r>
    </w:p>
    <w:p w14:paraId="0597BEFC" w14:textId="77777777" w:rsidR="00631EEF" w:rsidRDefault="000C6B0A" w:rsidP="00C06AE5">
      <w:pPr>
        <w:jc w:val="both"/>
        <w:rPr>
          <w:sz w:val="28"/>
          <w:szCs w:val="28"/>
          <w:lang w:val="ru-RU"/>
        </w:rPr>
      </w:pPr>
      <w:r>
        <w:rPr>
          <w:sz w:val="28"/>
          <w:szCs w:val="28"/>
          <w:lang w:val="ru-RU"/>
        </w:rPr>
        <w:t xml:space="preserve">3.5. </w:t>
      </w:r>
      <w:r w:rsidR="009076B1" w:rsidRPr="00C06AE5">
        <w:rPr>
          <w:sz w:val="28"/>
          <w:szCs w:val="28"/>
          <w:lang w:val="ru-RU"/>
        </w:rPr>
        <w:t>При досрочном прекращении образовательных отношений школа в трехдневный срок после издания приказа директора об отчислении</w:t>
      </w:r>
      <w:r>
        <w:rPr>
          <w:sz w:val="28"/>
          <w:szCs w:val="28"/>
          <w:lang w:val="ru-RU"/>
        </w:rPr>
        <w:t xml:space="preserve"> обучающегося выдает лицу, отчисленному из школы</w:t>
      </w:r>
      <w:r w:rsidR="009076B1" w:rsidRPr="00C06AE5">
        <w:rPr>
          <w:sz w:val="28"/>
          <w:szCs w:val="28"/>
          <w:lang w:val="ru-RU"/>
        </w:rPr>
        <w:t>, с</w:t>
      </w:r>
      <w:r>
        <w:rPr>
          <w:sz w:val="28"/>
          <w:szCs w:val="28"/>
          <w:lang w:val="ru-RU"/>
        </w:rPr>
        <w:t>правку в соответствии с частью 12 ст.60 Федераль</w:t>
      </w:r>
      <w:r w:rsidR="009076B1" w:rsidRPr="00C06AE5">
        <w:rPr>
          <w:sz w:val="28"/>
          <w:szCs w:val="28"/>
          <w:lang w:val="ru-RU"/>
        </w:rPr>
        <w:t>ного закона о</w:t>
      </w:r>
      <w:r>
        <w:rPr>
          <w:sz w:val="28"/>
          <w:szCs w:val="28"/>
          <w:lang w:val="ru-RU"/>
        </w:rPr>
        <w:t xml:space="preserve">т </w:t>
      </w:r>
      <w:r w:rsidR="009076B1" w:rsidRPr="00C06AE5">
        <w:rPr>
          <w:sz w:val="28"/>
          <w:szCs w:val="28"/>
          <w:lang w:val="ru-RU"/>
        </w:rPr>
        <w:t>29.12.2012 №273 -ФЗ «Об о</w:t>
      </w:r>
      <w:r>
        <w:rPr>
          <w:sz w:val="28"/>
          <w:szCs w:val="28"/>
          <w:lang w:val="ru-RU"/>
        </w:rPr>
        <w:t>бразовании в Российской Федераци</w:t>
      </w:r>
      <w:r w:rsidR="009076B1" w:rsidRPr="00C06AE5">
        <w:rPr>
          <w:sz w:val="28"/>
          <w:szCs w:val="28"/>
          <w:lang w:val="ru-RU"/>
        </w:rPr>
        <w:t>и».</w:t>
      </w:r>
    </w:p>
    <w:p w14:paraId="29866A4B" w14:textId="77777777" w:rsidR="00631EEF" w:rsidRPr="00C06AE5" w:rsidRDefault="00631EEF" w:rsidP="00C06AE5">
      <w:pPr>
        <w:jc w:val="both"/>
        <w:rPr>
          <w:sz w:val="28"/>
          <w:szCs w:val="28"/>
          <w:lang w:val="ru-RU"/>
        </w:rPr>
      </w:pPr>
    </w:p>
    <w:p w14:paraId="24A8812F" w14:textId="77777777" w:rsidR="008A2B91" w:rsidRPr="000C6B0A" w:rsidRDefault="000C6B0A" w:rsidP="000C6B0A">
      <w:pPr>
        <w:jc w:val="center"/>
        <w:rPr>
          <w:b/>
          <w:sz w:val="28"/>
          <w:szCs w:val="28"/>
          <w:lang w:val="ru-RU"/>
        </w:rPr>
      </w:pPr>
      <w:r w:rsidRPr="000C6B0A">
        <w:rPr>
          <w:b/>
          <w:sz w:val="28"/>
          <w:szCs w:val="28"/>
          <w:lang w:val="ru-RU"/>
        </w:rPr>
        <w:t xml:space="preserve">4. </w:t>
      </w:r>
      <w:r>
        <w:rPr>
          <w:b/>
          <w:sz w:val="28"/>
          <w:szCs w:val="28"/>
          <w:lang w:val="ru-RU"/>
        </w:rPr>
        <w:t>Восстановление обучающихся</w:t>
      </w:r>
    </w:p>
    <w:p w14:paraId="6F70BBEB" w14:textId="77777777" w:rsidR="008A2B91" w:rsidRPr="00605CD0" w:rsidRDefault="008A2B91" w:rsidP="00C06AE5">
      <w:pPr>
        <w:jc w:val="both"/>
        <w:rPr>
          <w:sz w:val="10"/>
          <w:szCs w:val="10"/>
          <w:lang w:val="ru-RU"/>
        </w:rPr>
      </w:pPr>
    </w:p>
    <w:p w14:paraId="52E60A06" w14:textId="77777777" w:rsidR="00605CD0" w:rsidRPr="00605CD0" w:rsidRDefault="00605CD0" w:rsidP="00605CD0">
      <w:pPr>
        <w:jc w:val="both"/>
        <w:rPr>
          <w:sz w:val="28"/>
          <w:szCs w:val="28"/>
          <w:lang w:val="ru-RU"/>
        </w:rPr>
      </w:pPr>
      <w:r w:rsidRPr="00605CD0">
        <w:rPr>
          <w:sz w:val="28"/>
          <w:szCs w:val="28"/>
          <w:lang w:val="ru-RU"/>
        </w:rPr>
        <w:t xml:space="preserve">4.1. </w:t>
      </w:r>
      <w:r w:rsidR="000C6B0A" w:rsidRPr="00605CD0">
        <w:rPr>
          <w:sz w:val="28"/>
          <w:szCs w:val="28"/>
          <w:lang w:val="ru-RU"/>
        </w:rPr>
        <w:t>Восстановление обучающегося в школу,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Положением приема обучающихся в</w:t>
      </w:r>
      <w:r w:rsidR="000C6B0A" w:rsidRPr="00605CD0">
        <w:rPr>
          <w:spacing w:val="-2"/>
          <w:sz w:val="28"/>
          <w:szCs w:val="28"/>
          <w:lang w:val="ru-RU"/>
        </w:rPr>
        <w:t xml:space="preserve"> </w:t>
      </w:r>
      <w:r w:rsidR="000C6B0A" w:rsidRPr="00605CD0">
        <w:rPr>
          <w:sz w:val="28"/>
          <w:szCs w:val="28"/>
          <w:lang w:val="ru-RU"/>
        </w:rPr>
        <w:t>школу.</w:t>
      </w:r>
    </w:p>
    <w:p w14:paraId="5E1B787F" w14:textId="77777777" w:rsidR="00605CD0" w:rsidRPr="00605CD0" w:rsidRDefault="00605CD0" w:rsidP="00605CD0">
      <w:pPr>
        <w:jc w:val="both"/>
        <w:rPr>
          <w:sz w:val="28"/>
          <w:szCs w:val="28"/>
          <w:lang w:val="ru-RU"/>
        </w:rPr>
      </w:pPr>
      <w:r w:rsidRPr="00605CD0">
        <w:rPr>
          <w:sz w:val="28"/>
          <w:szCs w:val="28"/>
          <w:lang w:val="ru-RU"/>
        </w:rPr>
        <w:t xml:space="preserve">4.2. </w:t>
      </w:r>
      <w:r w:rsidR="000C6B0A" w:rsidRPr="00605CD0">
        <w:rPr>
          <w:sz w:val="28"/>
          <w:szCs w:val="28"/>
          <w:lang w:val="ru-RU"/>
        </w:rPr>
        <w:t>Лица, отчисленные ранее из школы, не завершившие образование по основной образовательной программе, имеют право на восстановление в число обучающихся школы независимо от продолжительности перерыва в учебе, причины</w:t>
      </w:r>
      <w:r w:rsidR="000C6B0A" w:rsidRPr="00605CD0">
        <w:rPr>
          <w:spacing w:val="-9"/>
          <w:sz w:val="28"/>
          <w:szCs w:val="28"/>
          <w:lang w:val="ru-RU"/>
        </w:rPr>
        <w:t xml:space="preserve"> </w:t>
      </w:r>
      <w:r w:rsidR="000C6B0A" w:rsidRPr="00605CD0">
        <w:rPr>
          <w:sz w:val="28"/>
          <w:szCs w:val="28"/>
          <w:lang w:val="ru-RU"/>
        </w:rPr>
        <w:t>отчисления.</w:t>
      </w:r>
    </w:p>
    <w:p w14:paraId="5EEA84B0" w14:textId="77777777" w:rsidR="00605CD0" w:rsidRPr="00605CD0" w:rsidRDefault="00605CD0" w:rsidP="00605CD0">
      <w:pPr>
        <w:jc w:val="both"/>
        <w:rPr>
          <w:sz w:val="28"/>
          <w:szCs w:val="28"/>
          <w:lang w:val="ru-RU"/>
        </w:rPr>
      </w:pPr>
      <w:r w:rsidRPr="00605CD0">
        <w:rPr>
          <w:sz w:val="28"/>
          <w:szCs w:val="28"/>
          <w:lang w:val="ru-RU"/>
        </w:rPr>
        <w:t xml:space="preserve">4.3. </w:t>
      </w:r>
      <w:r w:rsidR="000C6B0A" w:rsidRPr="00605CD0">
        <w:rPr>
          <w:sz w:val="28"/>
          <w:szCs w:val="28"/>
          <w:lang w:val="ru-RU"/>
        </w:rPr>
        <w:t>Право на восстановление в школу имеют лица, не достигшие возраста восемнадцати лет.</w:t>
      </w:r>
    </w:p>
    <w:p w14:paraId="65F14AFF" w14:textId="77777777" w:rsidR="00605CD0" w:rsidRPr="00605CD0" w:rsidRDefault="00605CD0" w:rsidP="00605CD0">
      <w:pPr>
        <w:jc w:val="both"/>
        <w:rPr>
          <w:sz w:val="28"/>
          <w:szCs w:val="28"/>
          <w:lang w:val="ru-RU"/>
        </w:rPr>
      </w:pPr>
      <w:r w:rsidRPr="00605CD0">
        <w:rPr>
          <w:sz w:val="28"/>
          <w:szCs w:val="28"/>
          <w:lang w:val="ru-RU"/>
        </w:rPr>
        <w:t xml:space="preserve">4.4. </w:t>
      </w:r>
      <w:r w:rsidR="000C6B0A" w:rsidRPr="00605CD0">
        <w:rPr>
          <w:sz w:val="28"/>
          <w:szCs w:val="28"/>
          <w:lang w:val="ru-RU"/>
        </w:rPr>
        <w:t>Восстановление лиц в число обучающихся школы осуществляется только на свободные</w:t>
      </w:r>
      <w:r w:rsidR="000C6B0A" w:rsidRPr="00605CD0">
        <w:rPr>
          <w:spacing w:val="-3"/>
          <w:sz w:val="28"/>
          <w:szCs w:val="28"/>
          <w:lang w:val="ru-RU"/>
        </w:rPr>
        <w:t xml:space="preserve"> </w:t>
      </w:r>
      <w:r w:rsidR="000C6B0A" w:rsidRPr="00605CD0">
        <w:rPr>
          <w:sz w:val="28"/>
          <w:szCs w:val="28"/>
          <w:lang w:val="ru-RU"/>
        </w:rPr>
        <w:t>места.</w:t>
      </w:r>
    </w:p>
    <w:p w14:paraId="74D70A86" w14:textId="77777777" w:rsidR="00605CD0" w:rsidRPr="00605CD0" w:rsidRDefault="00605CD0" w:rsidP="00605CD0">
      <w:pPr>
        <w:jc w:val="both"/>
        <w:rPr>
          <w:sz w:val="28"/>
          <w:szCs w:val="28"/>
          <w:lang w:val="ru-RU"/>
        </w:rPr>
      </w:pPr>
      <w:r w:rsidRPr="00605CD0">
        <w:rPr>
          <w:sz w:val="28"/>
          <w:szCs w:val="28"/>
          <w:lang w:val="ru-RU"/>
        </w:rPr>
        <w:t xml:space="preserve">4.5. </w:t>
      </w:r>
      <w:r w:rsidR="000C6B0A" w:rsidRPr="00605CD0">
        <w:rPr>
          <w:sz w:val="28"/>
          <w:szCs w:val="28"/>
          <w:lang w:val="ru-RU"/>
        </w:rPr>
        <w:t>Восстановление обучающегося производится на основании личного заявления родителей (законных представителей) на имя директора</w:t>
      </w:r>
      <w:r w:rsidR="000C6B0A" w:rsidRPr="00605CD0">
        <w:rPr>
          <w:spacing w:val="-2"/>
          <w:sz w:val="28"/>
          <w:szCs w:val="28"/>
          <w:lang w:val="ru-RU"/>
        </w:rPr>
        <w:t xml:space="preserve"> </w:t>
      </w:r>
      <w:r w:rsidR="000C6B0A" w:rsidRPr="00605CD0">
        <w:rPr>
          <w:sz w:val="28"/>
          <w:szCs w:val="28"/>
          <w:lang w:val="ru-RU"/>
        </w:rPr>
        <w:t>школы.</w:t>
      </w:r>
    </w:p>
    <w:p w14:paraId="78BBBA7A" w14:textId="77777777" w:rsidR="00605CD0" w:rsidRPr="00605CD0" w:rsidRDefault="00605CD0" w:rsidP="00605CD0">
      <w:pPr>
        <w:jc w:val="both"/>
        <w:rPr>
          <w:sz w:val="28"/>
          <w:szCs w:val="28"/>
          <w:lang w:val="ru-RU"/>
        </w:rPr>
      </w:pPr>
      <w:r w:rsidRPr="00605CD0">
        <w:rPr>
          <w:sz w:val="28"/>
          <w:szCs w:val="28"/>
          <w:lang w:val="ru-RU"/>
        </w:rPr>
        <w:t xml:space="preserve">4.6. </w:t>
      </w:r>
      <w:r w:rsidR="000C6B0A" w:rsidRPr="00605CD0">
        <w:rPr>
          <w:sz w:val="28"/>
          <w:szCs w:val="28"/>
          <w:lang w:val="ru-RU"/>
        </w:rPr>
        <w:t>Решение о восстановлении обучающегося принимает директор школы, что оформляется соответствующим</w:t>
      </w:r>
      <w:r w:rsidR="000C6B0A" w:rsidRPr="00605CD0">
        <w:rPr>
          <w:spacing w:val="-2"/>
          <w:sz w:val="28"/>
          <w:szCs w:val="28"/>
          <w:lang w:val="ru-RU"/>
        </w:rPr>
        <w:t xml:space="preserve"> </w:t>
      </w:r>
      <w:r w:rsidR="000C6B0A" w:rsidRPr="00605CD0">
        <w:rPr>
          <w:sz w:val="28"/>
          <w:szCs w:val="28"/>
          <w:lang w:val="ru-RU"/>
        </w:rPr>
        <w:t>приказом.</w:t>
      </w:r>
    </w:p>
    <w:p w14:paraId="54EDC7A4" w14:textId="77777777" w:rsidR="00605CD0" w:rsidRPr="00605CD0" w:rsidRDefault="00605CD0" w:rsidP="00605CD0">
      <w:pPr>
        <w:jc w:val="both"/>
        <w:rPr>
          <w:sz w:val="28"/>
          <w:szCs w:val="28"/>
          <w:lang w:val="ru-RU"/>
        </w:rPr>
      </w:pPr>
      <w:r w:rsidRPr="00605CD0">
        <w:rPr>
          <w:sz w:val="28"/>
          <w:szCs w:val="28"/>
          <w:lang w:val="ru-RU"/>
        </w:rPr>
        <w:t xml:space="preserve">4.7. </w:t>
      </w:r>
      <w:r w:rsidR="000C6B0A" w:rsidRPr="00605CD0">
        <w:rPr>
          <w:sz w:val="28"/>
          <w:szCs w:val="28"/>
          <w:lang w:val="ru-RU"/>
        </w:rPr>
        <w:t>При восстановлении в школу заместитель директора по учебно-воспитательной работе устанавливает порядок и сроки ликвидации академической задолженности (при наличии</w:t>
      </w:r>
      <w:r w:rsidR="000C6B0A" w:rsidRPr="00605CD0">
        <w:rPr>
          <w:spacing w:val="-3"/>
          <w:sz w:val="28"/>
          <w:szCs w:val="28"/>
          <w:lang w:val="ru-RU"/>
        </w:rPr>
        <w:t xml:space="preserve"> </w:t>
      </w:r>
      <w:r w:rsidR="000C6B0A" w:rsidRPr="00605CD0">
        <w:rPr>
          <w:sz w:val="28"/>
          <w:szCs w:val="28"/>
          <w:lang w:val="ru-RU"/>
        </w:rPr>
        <w:t>таковой).</w:t>
      </w:r>
    </w:p>
    <w:p w14:paraId="4110B904" w14:textId="77777777" w:rsidR="008A2B91" w:rsidRPr="00605CD0" w:rsidRDefault="00605CD0" w:rsidP="00605CD0">
      <w:pPr>
        <w:jc w:val="both"/>
        <w:rPr>
          <w:sz w:val="28"/>
          <w:szCs w:val="28"/>
          <w:lang w:val="ru-RU"/>
        </w:rPr>
      </w:pPr>
      <w:r w:rsidRPr="00605CD0">
        <w:rPr>
          <w:sz w:val="28"/>
          <w:szCs w:val="28"/>
          <w:lang w:val="ru-RU"/>
        </w:rPr>
        <w:t xml:space="preserve">4.8. </w:t>
      </w:r>
      <w:r w:rsidR="000C6B0A" w:rsidRPr="00605CD0">
        <w:rPr>
          <w:sz w:val="28"/>
          <w:szCs w:val="28"/>
          <w:lang w:val="ru-RU"/>
        </w:rPr>
        <w:t>Обучающимся, восстановленным в школу и успешно прошедшим государственную итоговую аттестацию, выдается государственный документ об образовании установленного</w:t>
      </w:r>
      <w:r w:rsidR="000C6B0A" w:rsidRPr="00605CD0">
        <w:rPr>
          <w:spacing w:val="-1"/>
          <w:sz w:val="28"/>
          <w:szCs w:val="28"/>
          <w:lang w:val="ru-RU"/>
        </w:rPr>
        <w:t xml:space="preserve"> </w:t>
      </w:r>
      <w:r w:rsidRPr="00605CD0">
        <w:rPr>
          <w:sz w:val="28"/>
          <w:szCs w:val="28"/>
          <w:lang w:val="ru-RU"/>
        </w:rPr>
        <w:t>образца</w:t>
      </w:r>
    </w:p>
    <w:sectPr w:rsidR="008A2B91" w:rsidRPr="00605CD0" w:rsidSect="006621B6">
      <w:type w:val="continuous"/>
      <w:pgSz w:w="11910" w:h="16840"/>
      <w:pgMar w:top="709" w:right="853" w:bottom="1276" w:left="1418"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9962" w14:textId="77777777" w:rsidR="007B608F" w:rsidRDefault="007B608F">
      <w:r>
        <w:separator/>
      </w:r>
    </w:p>
  </w:endnote>
  <w:endnote w:type="continuationSeparator" w:id="0">
    <w:p w14:paraId="11082203" w14:textId="77777777" w:rsidR="007B608F" w:rsidRDefault="007B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91883"/>
      <w:docPartObj>
        <w:docPartGallery w:val="Page Numbers (Bottom of Page)"/>
        <w:docPartUnique/>
      </w:docPartObj>
    </w:sdtPr>
    <w:sdtContent>
      <w:p w14:paraId="14D85F2E" w14:textId="00A62744" w:rsidR="00AA7965" w:rsidRDefault="00AA7965">
        <w:pPr>
          <w:pStyle w:val="aa"/>
          <w:jc w:val="right"/>
        </w:pPr>
        <w:r>
          <w:fldChar w:fldCharType="begin"/>
        </w:r>
        <w:r>
          <w:instrText>PAGE   \* MERGEFORMAT</w:instrText>
        </w:r>
        <w:r>
          <w:fldChar w:fldCharType="separate"/>
        </w:r>
        <w:r>
          <w:rPr>
            <w:lang w:val="ru-RU"/>
          </w:rPr>
          <w:t>2</w:t>
        </w:r>
        <w:r>
          <w:fldChar w:fldCharType="end"/>
        </w:r>
      </w:p>
    </w:sdtContent>
  </w:sdt>
  <w:p w14:paraId="2EF0F683" w14:textId="77777777" w:rsidR="008A2B91" w:rsidRDefault="008A2B9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7F60" w14:textId="77777777" w:rsidR="007B608F" w:rsidRDefault="007B608F">
      <w:r>
        <w:separator/>
      </w:r>
    </w:p>
  </w:footnote>
  <w:footnote w:type="continuationSeparator" w:id="0">
    <w:p w14:paraId="263BCF95" w14:textId="77777777" w:rsidR="007B608F" w:rsidRDefault="007B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F6F73"/>
    <w:multiLevelType w:val="hybridMultilevel"/>
    <w:tmpl w:val="CF046CC6"/>
    <w:lvl w:ilvl="0" w:tplc="61C4F558">
      <w:numFmt w:val="bullet"/>
      <w:lvlText w:val="·"/>
      <w:lvlJc w:val="left"/>
      <w:pPr>
        <w:ind w:left="638" w:hanging="225"/>
      </w:pPr>
      <w:rPr>
        <w:rFonts w:hint="default"/>
        <w:w w:val="102"/>
        <w:u w:val="thick" w:color="7C8082"/>
      </w:rPr>
    </w:lvl>
    <w:lvl w:ilvl="1" w:tplc="B92A23D6">
      <w:numFmt w:val="bullet"/>
      <w:lvlText w:val="•"/>
      <w:lvlJc w:val="left"/>
      <w:pPr>
        <w:ind w:left="945" w:hanging="225"/>
      </w:pPr>
      <w:rPr>
        <w:rFonts w:hint="default"/>
      </w:rPr>
    </w:lvl>
    <w:lvl w:ilvl="2" w:tplc="39A25204">
      <w:numFmt w:val="bullet"/>
      <w:lvlText w:val="•"/>
      <w:lvlJc w:val="left"/>
      <w:pPr>
        <w:ind w:left="1250" w:hanging="225"/>
      </w:pPr>
      <w:rPr>
        <w:rFonts w:hint="default"/>
      </w:rPr>
    </w:lvl>
    <w:lvl w:ilvl="3" w:tplc="DEBA4772">
      <w:numFmt w:val="bullet"/>
      <w:lvlText w:val="•"/>
      <w:lvlJc w:val="left"/>
      <w:pPr>
        <w:ind w:left="1555" w:hanging="225"/>
      </w:pPr>
      <w:rPr>
        <w:rFonts w:hint="default"/>
      </w:rPr>
    </w:lvl>
    <w:lvl w:ilvl="4" w:tplc="33BE9024">
      <w:numFmt w:val="bullet"/>
      <w:lvlText w:val="•"/>
      <w:lvlJc w:val="left"/>
      <w:pPr>
        <w:ind w:left="1860" w:hanging="225"/>
      </w:pPr>
      <w:rPr>
        <w:rFonts w:hint="default"/>
      </w:rPr>
    </w:lvl>
    <w:lvl w:ilvl="5" w:tplc="4296EC12">
      <w:numFmt w:val="bullet"/>
      <w:lvlText w:val="•"/>
      <w:lvlJc w:val="left"/>
      <w:pPr>
        <w:ind w:left="2165" w:hanging="225"/>
      </w:pPr>
      <w:rPr>
        <w:rFonts w:hint="default"/>
      </w:rPr>
    </w:lvl>
    <w:lvl w:ilvl="6" w:tplc="EDD80F54">
      <w:numFmt w:val="bullet"/>
      <w:lvlText w:val="•"/>
      <w:lvlJc w:val="left"/>
      <w:pPr>
        <w:ind w:left="2470" w:hanging="225"/>
      </w:pPr>
      <w:rPr>
        <w:rFonts w:hint="default"/>
      </w:rPr>
    </w:lvl>
    <w:lvl w:ilvl="7" w:tplc="7FE4E6B8">
      <w:numFmt w:val="bullet"/>
      <w:lvlText w:val="•"/>
      <w:lvlJc w:val="left"/>
      <w:pPr>
        <w:ind w:left="2775" w:hanging="225"/>
      </w:pPr>
      <w:rPr>
        <w:rFonts w:hint="default"/>
      </w:rPr>
    </w:lvl>
    <w:lvl w:ilvl="8" w:tplc="D3C24D1E">
      <w:numFmt w:val="bullet"/>
      <w:lvlText w:val="•"/>
      <w:lvlJc w:val="left"/>
      <w:pPr>
        <w:ind w:left="3080" w:hanging="225"/>
      </w:pPr>
      <w:rPr>
        <w:rFonts w:hint="default"/>
      </w:rPr>
    </w:lvl>
  </w:abstractNum>
  <w:abstractNum w:abstractNumId="1" w15:restartNumberingAfterBreak="0">
    <w:nsid w:val="2AF379D2"/>
    <w:multiLevelType w:val="hybridMultilevel"/>
    <w:tmpl w:val="60A29E10"/>
    <w:lvl w:ilvl="0" w:tplc="5CFA6ECA">
      <w:numFmt w:val="bullet"/>
      <w:lvlText w:val=""/>
      <w:lvlJc w:val="left"/>
      <w:pPr>
        <w:ind w:left="102" w:hanging="1133"/>
      </w:pPr>
      <w:rPr>
        <w:rFonts w:ascii="Symbol" w:eastAsia="Symbol" w:hAnsi="Symbol" w:cs="Symbol" w:hint="default"/>
        <w:w w:val="100"/>
        <w:sz w:val="24"/>
        <w:szCs w:val="24"/>
        <w:lang w:val="ru-RU" w:eastAsia="ru-RU" w:bidi="ru-RU"/>
      </w:rPr>
    </w:lvl>
    <w:lvl w:ilvl="1" w:tplc="C63C71D2">
      <w:numFmt w:val="bullet"/>
      <w:lvlText w:val=""/>
      <w:lvlJc w:val="left"/>
      <w:pPr>
        <w:ind w:left="102" w:hanging="425"/>
      </w:pPr>
      <w:rPr>
        <w:rFonts w:ascii="Symbol" w:eastAsia="Symbol" w:hAnsi="Symbol" w:cs="Symbol" w:hint="default"/>
        <w:w w:val="100"/>
        <w:sz w:val="24"/>
        <w:szCs w:val="24"/>
        <w:lang w:val="ru-RU" w:eastAsia="ru-RU" w:bidi="ru-RU"/>
      </w:rPr>
    </w:lvl>
    <w:lvl w:ilvl="2" w:tplc="E8DCCED8">
      <w:numFmt w:val="bullet"/>
      <w:lvlText w:val="•"/>
      <w:lvlJc w:val="left"/>
      <w:pPr>
        <w:ind w:left="1993" w:hanging="425"/>
      </w:pPr>
      <w:rPr>
        <w:rFonts w:hint="default"/>
        <w:lang w:val="ru-RU" w:eastAsia="ru-RU" w:bidi="ru-RU"/>
      </w:rPr>
    </w:lvl>
    <w:lvl w:ilvl="3" w:tplc="D9926128">
      <w:numFmt w:val="bullet"/>
      <w:lvlText w:val="•"/>
      <w:lvlJc w:val="left"/>
      <w:pPr>
        <w:ind w:left="2939" w:hanging="425"/>
      </w:pPr>
      <w:rPr>
        <w:rFonts w:hint="default"/>
        <w:lang w:val="ru-RU" w:eastAsia="ru-RU" w:bidi="ru-RU"/>
      </w:rPr>
    </w:lvl>
    <w:lvl w:ilvl="4" w:tplc="AE28EAA0">
      <w:numFmt w:val="bullet"/>
      <w:lvlText w:val="•"/>
      <w:lvlJc w:val="left"/>
      <w:pPr>
        <w:ind w:left="3886" w:hanging="425"/>
      </w:pPr>
      <w:rPr>
        <w:rFonts w:hint="default"/>
        <w:lang w:val="ru-RU" w:eastAsia="ru-RU" w:bidi="ru-RU"/>
      </w:rPr>
    </w:lvl>
    <w:lvl w:ilvl="5" w:tplc="7AF0D546">
      <w:numFmt w:val="bullet"/>
      <w:lvlText w:val="•"/>
      <w:lvlJc w:val="left"/>
      <w:pPr>
        <w:ind w:left="4833" w:hanging="425"/>
      </w:pPr>
      <w:rPr>
        <w:rFonts w:hint="default"/>
        <w:lang w:val="ru-RU" w:eastAsia="ru-RU" w:bidi="ru-RU"/>
      </w:rPr>
    </w:lvl>
    <w:lvl w:ilvl="6" w:tplc="682E3D14">
      <w:numFmt w:val="bullet"/>
      <w:lvlText w:val="•"/>
      <w:lvlJc w:val="left"/>
      <w:pPr>
        <w:ind w:left="5779" w:hanging="425"/>
      </w:pPr>
      <w:rPr>
        <w:rFonts w:hint="default"/>
        <w:lang w:val="ru-RU" w:eastAsia="ru-RU" w:bidi="ru-RU"/>
      </w:rPr>
    </w:lvl>
    <w:lvl w:ilvl="7" w:tplc="9604841A">
      <w:numFmt w:val="bullet"/>
      <w:lvlText w:val="•"/>
      <w:lvlJc w:val="left"/>
      <w:pPr>
        <w:ind w:left="6726" w:hanging="425"/>
      </w:pPr>
      <w:rPr>
        <w:rFonts w:hint="default"/>
        <w:lang w:val="ru-RU" w:eastAsia="ru-RU" w:bidi="ru-RU"/>
      </w:rPr>
    </w:lvl>
    <w:lvl w:ilvl="8" w:tplc="6F242C8E">
      <w:numFmt w:val="bullet"/>
      <w:lvlText w:val="•"/>
      <w:lvlJc w:val="left"/>
      <w:pPr>
        <w:ind w:left="7673" w:hanging="425"/>
      </w:pPr>
      <w:rPr>
        <w:rFonts w:hint="default"/>
        <w:lang w:val="ru-RU" w:eastAsia="ru-RU" w:bidi="ru-RU"/>
      </w:rPr>
    </w:lvl>
  </w:abstractNum>
  <w:abstractNum w:abstractNumId="2" w15:restartNumberingAfterBreak="0">
    <w:nsid w:val="2DE20022"/>
    <w:multiLevelType w:val="multilevel"/>
    <w:tmpl w:val="8962DC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6147A4"/>
    <w:multiLevelType w:val="multilevel"/>
    <w:tmpl w:val="A53ED244"/>
    <w:lvl w:ilvl="0">
      <w:start w:val="1"/>
      <w:numFmt w:val="decimal"/>
      <w:lvlText w:val="%1."/>
      <w:lvlJc w:val="left"/>
      <w:pPr>
        <w:ind w:left="3952" w:hanging="360"/>
        <w:jc w:val="right"/>
      </w:pPr>
      <w:rPr>
        <w:rFonts w:hint="default"/>
        <w:b/>
        <w:bCs/>
        <w:spacing w:val="0"/>
        <w:w w:val="100"/>
        <w:lang w:val="ru-RU" w:eastAsia="ru-RU" w:bidi="ru-RU"/>
      </w:rPr>
    </w:lvl>
    <w:lvl w:ilvl="1">
      <w:start w:val="1"/>
      <w:numFmt w:val="decimal"/>
      <w:lvlText w:val="%1.%2."/>
      <w:lvlJc w:val="left"/>
      <w:pPr>
        <w:ind w:left="102"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949" w:hanging="14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4660" w:hanging="140"/>
      </w:pPr>
      <w:rPr>
        <w:rFonts w:hint="default"/>
        <w:lang w:val="ru-RU" w:eastAsia="ru-RU" w:bidi="ru-RU"/>
      </w:rPr>
    </w:lvl>
    <w:lvl w:ilvl="4">
      <w:numFmt w:val="bullet"/>
      <w:lvlText w:val="•"/>
      <w:lvlJc w:val="left"/>
      <w:pPr>
        <w:ind w:left="5361" w:hanging="140"/>
      </w:pPr>
      <w:rPr>
        <w:rFonts w:hint="default"/>
        <w:lang w:val="ru-RU" w:eastAsia="ru-RU" w:bidi="ru-RU"/>
      </w:rPr>
    </w:lvl>
    <w:lvl w:ilvl="5">
      <w:numFmt w:val="bullet"/>
      <w:lvlText w:val="•"/>
      <w:lvlJc w:val="left"/>
      <w:pPr>
        <w:ind w:left="6062" w:hanging="140"/>
      </w:pPr>
      <w:rPr>
        <w:rFonts w:hint="default"/>
        <w:lang w:val="ru-RU" w:eastAsia="ru-RU" w:bidi="ru-RU"/>
      </w:rPr>
    </w:lvl>
    <w:lvl w:ilvl="6">
      <w:numFmt w:val="bullet"/>
      <w:lvlText w:val="•"/>
      <w:lvlJc w:val="left"/>
      <w:pPr>
        <w:ind w:left="6763" w:hanging="140"/>
      </w:pPr>
      <w:rPr>
        <w:rFonts w:hint="default"/>
        <w:lang w:val="ru-RU" w:eastAsia="ru-RU" w:bidi="ru-RU"/>
      </w:rPr>
    </w:lvl>
    <w:lvl w:ilvl="7">
      <w:numFmt w:val="bullet"/>
      <w:lvlText w:val="•"/>
      <w:lvlJc w:val="left"/>
      <w:pPr>
        <w:ind w:left="7464" w:hanging="140"/>
      </w:pPr>
      <w:rPr>
        <w:rFonts w:hint="default"/>
        <w:lang w:val="ru-RU" w:eastAsia="ru-RU" w:bidi="ru-RU"/>
      </w:rPr>
    </w:lvl>
    <w:lvl w:ilvl="8">
      <w:numFmt w:val="bullet"/>
      <w:lvlText w:val="•"/>
      <w:lvlJc w:val="left"/>
      <w:pPr>
        <w:ind w:left="8164" w:hanging="140"/>
      </w:pPr>
      <w:rPr>
        <w:rFonts w:hint="default"/>
        <w:lang w:val="ru-RU" w:eastAsia="ru-RU" w:bidi="ru-RU"/>
      </w:rPr>
    </w:lvl>
  </w:abstractNum>
  <w:abstractNum w:abstractNumId="4" w15:restartNumberingAfterBreak="0">
    <w:nsid w:val="31414225"/>
    <w:multiLevelType w:val="multilevel"/>
    <w:tmpl w:val="E1CCDADE"/>
    <w:lvl w:ilvl="0">
      <w:start w:val="3"/>
      <w:numFmt w:val="decimal"/>
      <w:lvlText w:val="%1"/>
      <w:lvlJc w:val="left"/>
      <w:pPr>
        <w:ind w:left="1298" w:hanging="630"/>
      </w:pPr>
      <w:rPr>
        <w:rFonts w:hint="default"/>
      </w:rPr>
    </w:lvl>
    <w:lvl w:ilvl="1">
      <w:start w:val="1"/>
      <w:numFmt w:val="decimal"/>
      <w:lvlText w:val="%1.%2."/>
      <w:lvlJc w:val="left"/>
      <w:pPr>
        <w:ind w:left="1298" w:hanging="630"/>
      </w:pPr>
      <w:rPr>
        <w:rFonts w:ascii="Times New Roman" w:eastAsia="Times New Roman" w:hAnsi="Times New Roman" w:cs="Times New Roman" w:hint="default"/>
        <w:color w:val="727575"/>
        <w:w w:val="111"/>
        <w:sz w:val="22"/>
        <w:szCs w:val="22"/>
      </w:rPr>
    </w:lvl>
    <w:lvl w:ilvl="2">
      <w:numFmt w:val="bullet"/>
      <w:lvlText w:val="•"/>
      <w:lvlJc w:val="left"/>
      <w:pPr>
        <w:ind w:left="2585" w:hanging="361"/>
      </w:pPr>
      <w:rPr>
        <w:rFonts w:ascii="Times New Roman" w:eastAsia="Times New Roman" w:hAnsi="Times New Roman" w:cs="Times New Roman" w:hint="default"/>
        <w:color w:val="626666"/>
        <w:w w:val="108"/>
        <w:sz w:val="22"/>
        <w:szCs w:val="22"/>
      </w:rPr>
    </w:lvl>
    <w:lvl w:ilvl="3">
      <w:numFmt w:val="bullet"/>
      <w:lvlText w:val="•"/>
      <w:lvlJc w:val="left"/>
      <w:pPr>
        <w:ind w:left="4513" w:hanging="361"/>
      </w:pPr>
      <w:rPr>
        <w:rFonts w:hint="default"/>
      </w:rPr>
    </w:lvl>
    <w:lvl w:ilvl="4">
      <w:numFmt w:val="bullet"/>
      <w:lvlText w:val="•"/>
      <w:lvlJc w:val="left"/>
      <w:pPr>
        <w:ind w:left="5480" w:hanging="361"/>
      </w:pPr>
      <w:rPr>
        <w:rFonts w:hint="default"/>
      </w:rPr>
    </w:lvl>
    <w:lvl w:ilvl="5">
      <w:numFmt w:val="bullet"/>
      <w:lvlText w:val="•"/>
      <w:lvlJc w:val="left"/>
      <w:pPr>
        <w:ind w:left="6447" w:hanging="361"/>
      </w:pPr>
      <w:rPr>
        <w:rFonts w:hint="default"/>
      </w:rPr>
    </w:lvl>
    <w:lvl w:ilvl="6">
      <w:numFmt w:val="bullet"/>
      <w:lvlText w:val="•"/>
      <w:lvlJc w:val="left"/>
      <w:pPr>
        <w:ind w:left="7414" w:hanging="361"/>
      </w:pPr>
      <w:rPr>
        <w:rFonts w:hint="default"/>
      </w:rPr>
    </w:lvl>
    <w:lvl w:ilvl="7">
      <w:numFmt w:val="bullet"/>
      <w:lvlText w:val="•"/>
      <w:lvlJc w:val="left"/>
      <w:pPr>
        <w:ind w:left="8381" w:hanging="361"/>
      </w:pPr>
      <w:rPr>
        <w:rFonts w:hint="default"/>
      </w:rPr>
    </w:lvl>
    <w:lvl w:ilvl="8">
      <w:numFmt w:val="bullet"/>
      <w:lvlText w:val="•"/>
      <w:lvlJc w:val="left"/>
      <w:pPr>
        <w:ind w:left="9347" w:hanging="361"/>
      </w:pPr>
      <w:rPr>
        <w:rFonts w:hint="default"/>
      </w:rPr>
    </w:lvl>
  </w:abstractNum>
  <w:abstractNum w:abstractNumId="5" w15:restartNumberingAfterBreak="0">
    <w:nsid w:val="3E2D7F2C"/>
    <w:multiLevelType w:val="multilevel"/>
    <w:tmpl w:val="1C462F72"/>
    <w:lvl w:ilvl="0">
      <w:start w:val="1"/>
      <w:numFmt w:val="decimal"/>
      <w:lvlText w:val="%1."/>
      <w:lvlJc w:val="left"/>
      <w:pPr>
        <w:ind w:left="1476" w:hanging="211"/>
      </w:pPr>
      <w:rPr>
        <w:rFonts w:ascii="Arial" w:eastAsia="Arial" w:hAnsi="Arial" w:cs="Arial" w:hint="default"/>
        <w:b/>
        <w:bCs/>
        <w:color w:val="595B5B"/>
        <w:spacing w:val="-1"/>
        <w:w w:val="76"/>
        <w:sz w:val="23"/>
        <w:szCs w:val="23"/>
      </w:rPr>
    </w:lvl>
    <w:lvl w:ilvl="1">
      <w:start w:val="1"/>
      <w:numFmt w:val="decimal"/>
      <w:lvlText w:val="%1.%2."/>
      <w:lvlJc w:val="left"/>
      <w:pPr>
        <w:ind w:left="1265" w:hanging="456"/>
      </w:pPr>
      <w:rPr>
        <w:rFonts w:ascii="Times New Roman" w:eastAsia="Times New Roman" w:hAnsi="Times New Roman" w:cs="Times New Roman" w:hint="default"/>
        <w:color w:val="676B6B"/>
        <w:w w:val="105"/>
        <w:sz w:val="23"/>
        <w:szCs w:val="23"/>
      </w:rPr>
    </w:lvl>
    <w:lvl w:ilvl="2">
      <w:numFmt w:val="bullet"/>
      <w:lvlText w:val="•"/>
      <w:lvlJc w:val="left"/>
      <w:pPr>
        <w:ind w:left="2569" w:hanging="456"/>
      </w:pPr>
      <w:rPr>
        <w:rFonts w:hint="default"/>
      </w:rPr>
    </w:lvl>
    <w:lvl w:ilvl="3">
      <w:numFmt w:val="bullet"/>
      <w:lvlText w:val="•"/>
      <w:lvlJc w:val="left"/>
      <w:pPr>
        <w:ind w:left="3658" w:hanging="456"/>
      </w:pPr>
      <w:rPr>
        <w:rFonts w:hint="default"/>
      </w:rPr>
    </w:lvl>
    <w:lvl w:ilvl="4">
      <w:numFmt w:val="bullet"/>
      <w:lvlText w:val="•"/>
      <w:lvlJc w:val="left"/>
      <w:pPr>
        <w:ind w:left="4747" w:hanging="456"/>
      </w:pPr>
      <w:rPr>
        <w:rFonts w:hint="default"/>
      </w:rPr>
    </w:lvl>
    <w:lvl w:ilvl="5">
      <w:numFmt w:val="bullet"/>
      <w:lvlText w:val="•"/>
      <w:lvlJc w:val="left"/>
      <w:pPr>
        <w:ind w:left="5836" w:hanging="456"/>
      </w:pPr>
      <w:rPr>
        <w:rFonts w:hint="default"/>
      </w:rPr>
    </w:lvl>
    <w:lvl w:ilvl="6">
      <w:numFmt w:val="bullet"/>
      <w:lvlText w:val="•"/>
      <w:lvlJc w:val="left"/>
      <w:pPr>
        <w:ind w:left="6925" w:hanging="456"/>
      </w:pPr>
      <w:rPr>
        <w:rFonts w:hint="default"/>
      </w:rPr>
    </w:lvl>
    <w:lvl w:ilvl="7">
      <w:numFmt w:val="bullet"/>
      <w:lvlText w:val="•"/>
      <w:lvlJc w:val="left"/>
      <w:pPr>
        <w:ind w:left="8014" w:hanging="456"/>
      </w:pPr>
      <w:rPr>
        <w:rFonts w:hint="default"/>
      </w:rPr>
    </w:lvl>
    <w:lvl w:ilvl="8">
      <w:numFmt w:val="bullet"/>
      <w:lvlText w:val="•"/>
      <w:lvlJc w:val="left"/>
      <w:pPr>
        <w:ind w:left="9103" w:hanging="456"/>
      </w:pPr>
      <w:rPr>
        <w:rFonts w:hint="default"/>
      </w:rPr>
    </w:lvl>
  </w:abstractNum>
  <w:abstractNum w:abstractNumId="6" w15:restartNumberingAfterBreak="0">
    <w:nsid w:val="42AA2A78"/>
    <w:multiLevelType w:val="hybridMultilevel"/>
    <w:tmpl w:val="F7227460"/>
    <w:lvl w:ilvl="0" w:tplc="0E40181A">
      <w:start w:val="1"/>
      <w:numFmt w:val="decimal"/>
      <w:lvlText w:val="%1)"/>
      <w:lvlJc w:val="left"/>
      <w:pPr>
        <w:ind w:left="1319" w:hanging="339"/>
      </w:pPr>
      <w:rPr>
        <w:rFonts w:hint="default"/>
        <w:w w:val="109"/>
      </w:rPr>
    </w:lvl>
    <w:lvl w:ilvl="1" w:tplc="185AA5D6">
      <w:numFmt w:val="bullet"/>
      <w:lvlText w:val="•"/>
      <w:lvlJc w:val="left"/>
      <w:pPr>
        <w:ind w:left="2316" w:hanging="339"/>
      </w:pPr>
      <w:rPr>
        <w:rFonts w:hint="default"/>
      </w:rPr>
    </w:lvl>
    <w:lvl w:ilvl="2" w:tplc="9470EF56">
      <w:numFmt w:val="bullet"/>
      <w:lvlText w:val="•"/>
      <w:lvlJc w:val="left"/>
      <w:pPr>
        <w:ind w:left="3312" w:hanging="339"/>
      </w:pPr>
      <w:rPr>
        <w:rFonts w:hint="default"/>
      </w:rPr>
    </w:lvl>
    <w:lvl w:ilvl="3" w:tplc="629C5374">
      <w:numFmt w:val="bullet"/>
      <w:lvlText w:val="•"/>
      <w:lvlJc w:val="left"/>
      <w:pPr>
        <w:ind w:left="4308" w:hanging="339"/>
      </w:pPr>
      <w:rPr>
        <w:rFonts w:hint="default"/>
      </w:rPr>
    </w:lvl>
    <w:lvl w:ilvl="4" w:tplc="0956AB46">
      <w:numFmt w:val="bullet"/>
      <w:lvlText w:val="•"/>
      <w:lvlJc w:val="left"/>
      <w:pPr>
        <w:ind w:left="5304" w:hanging="339"/>
      </w:pPr>
      <w:rPr>
        <w:rFonts w:hint="default"/>
      </w:rPr>
    </w:lvl>
    <w:lvl w:ilvl="5" w:tplc="18EECAAC">
      <w:numFmt w:val="bullet"/>
      <w:lvlText w:val="•"/>
      <w:lvlJc w:val="left"/>
      <w:pPr>
        <w:ind w:left="6300" w:hanging="339"/>
      </w:pPr>
      <w:rPr>
        <w:rFonts w:hint="default"/>
      </w:rPr>
    </w:lvl>
    <w:lvl w:ilvl="6" w:tplc="DE7260F2">
      <w:numFmt w:val="bullet"/>
      <w:lvlText w:val="•"/>
      <w:lvlJc w:val="left"/>
      <w:pPr>
        <w:ind w:left="7296" w:hanging="339"/>
      </w:pPr>
      <w:rPr>
        <w:rFonts w:hint="default"/>
      </w:rPr>
    </w:lvl>
    <w:lvl w:ilvl="7" w:tplc="C0F2A772">
      <w:numFmt w:val="bullet"/>
      <w:lvlText w:val="•"/>
      <w:lvlJc w:val="left"/>
      <w:pPr>
        <w:ind w:left="8293" w:hanging="339"/>
      </w:pPr>
      <w:rPr>
        <w:rFonts w:hint="default"/>
      </w:rPr>
    </w:lvl>
    <w:lvl w:ilvl="8" w:tplc="295E5D8C">
      <w:numFmt w:val="bullet"/>
      <w:lvlText w:val="•"/>
      <w:lvlJc w:val="left"/>
      <w:pPr>
        <w:ind w:left="9289" w:hanging="339"/>
      </w:pPr>
      <w:rPr>
        <w:rFonts w:hint="default"/>
      </w:rPr>
    </w:lvl>
  </w:abstractNum>
  <w:abstractNum w:abstractNumId="7" w15:restartNumberingAfterBreak="0">
    <w:nsid w:val="5BC25E1A"/>
    <w:multiLevelType w:val="multilevel"/>
    <w:tmpl w:val="2648F726"/>
    <w:lvl w:ilvl="0">
      <w:start w:val="1"/>
      <w:numFmt w:val="decimal"/>
      <w:lvlText w:val="%1"/>
      <w:lvlJc w:val="left"/>
      <w:pPr>
        <w:ind w:left="102" w:hanging="499"/>
      </w:pPr>
      <w:rPr>
        <w:rFonts w:hint="default"/>
        <w:lang w:val="ru-RU" w:eastAsia="ru-RU" w:bidi="ru-RU"/>
      </w:rPr>
    </w:lvl>
    <w:lvl w:ilvl="1">
      <w:start w:val="1"/>
      <w:numFmt w:val="decimal"/>
      <w:lvlText w:val="%1.%2."/>
      <w:lvlJc w:val="left"/>
      <w:pPr>
        <w:ind w:left="102" w:hanging="499"/>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1993" w:hanging="499"/>
      </w:pPr>
      <w:rPr>
        <w:rFonts w:hint="default"/>
        <w:lang w:val="ru-RU" w:eastAsia="ru-RU" w:bidi="ru-RU"/>
      </w:rPr>
    </w:lvl>
    <w:lvl w:ilvl="3">
      <w:numFmt w:val="bullet"/>
      <w:lvlText w:val="•"/>
      <w:lvlJc w:val="left"/>
      <w:pPr>
        <w:ind w:left="2939" w:hanging="499"/>
      </w:pPr>
      <w:rPr>
        <w:rFonts w:hint="default"/>
        <w:lang w:val="ru-RU" w:eastAsia="ru-RU" w:bidi="ru-RU"/>
      </w:rPr>
    </w:lvl>
    <w:lvl w:ilvl="4">
      <w:numFmt w:val="bullet"/>
      <w:lvlText w:val="•"/>
      <w:lvlJc w:val="left"/>
      <w:pPr>
        <w:ind w:left="3886" w:hanging="499"/>
      </w:pPr>
      <w:rPr>
        <w:rFonts w:hint="default"/>
        <w:lang w:val="ru-RU" w:eastAsia="ru-RU" w:bidi="ru-RU"/>
      </w:rPr>
    </w:lvl>
    <w:lvl w:ilvl="5">
      <w:numFmt w:val="bullet"/>
      <w:lvlText w:val="•"/>
      <w:lvlJc w:val="left"/>
      <w:pPr>
        <w:ind w:left="4833" w:hanging="499"/>
      </w:pPr>
      <w:rPr>
        <w:rFonts w:hint="default"/>
        <w:lang w:val="ru-RU" w:eastAsia="ru-RU" w:bidi="ru-RU"/>
      </w:rPr>
    </w:lvl>
    <w:lvl w:ilvl="6">
      <w:numFmt w:val="bullet"/>
      <w:lvlText w:val="•"/>
      <w:lvlJc w:val="left"/>
      <w:pPr>
        <w:ind w:left="5779" w:hanging="499"/>
      </w:pPr>
      <w:rPr>
        <w:rFonts w:hint="default"/>
        <w:lang w:val="ru-RU" w:eastAsia="ru-RU" w:bidi="ru-RU"/>
      </w:rPr>
    </w:lvl>
    <w:lvl w:ilvl="7">
      <w:numFmt w:val="bullet"/>
      <w:lvlText w:val="•"/>
      <w:lvlJc w:val="left"/>
      <w:pPr>
        <w:ind w:left="6726" w:hanging="499"/>
      </w:pPr>
      <w:rPr>
        <w:rFonts w:hint="default"/>
        <w:lang w:val="ru-RU" w:eastAsia="ru-RU" w:bidi="ru-RU"/>
      </w:rPr>
    </w:lvl>
    <w:lvl w:ilvl="8">
      <w:numFmt w:val="bullet"/>
      <w:lvlText w:val="•"/>
      <w:lvlJc w:val="left"/>
      <w:pPr>
        <w:ind w:left="7673" w:hanging="499"/>
      </w:pPr>
      <w:rPr>
        <w:rFonts w:hint="default"/>
        <w:lang w:val="ru-RU" w:eastAsia="ru-RU" w:bidi="ru-RU"/>
      </w:rPr>
    </w:lvl>
  </w:abstractNum>
  <w:abstractNum w:abstractNumId="8" w15:restartNumberingAfterBreak="0">
    <w:nsid w:val="61C5030E"/>
    <w:multiLevelType w:val="multilevel"/>
    <w:tmpl w:val="BB74D1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11506D"/>
    <w:multiLevelType w:val="hybridMultilevel"/>
    <w:tmpl w:val="37F0571A"/>
    <w:lvl w:ilvl="0" w:tplc="F5B818CA">
      <w:start w:val="1"/>
      <w:numFmt w:val="decimal"/>
      <w:lvlText w:val="%1)"/>
      <w:lvlJc w:val="left"/>
      <w:pPr>
        <w:ind w:left="102" w:hanging="329"/>
        <w:jc w:val="left"/>
      </w:pPr>
      <w:rPr>
        <w:rFonts w:ascii="Times New Roman" w:eastAsia="Times New Roman" w:hAnsi="Times New Roman" w:cs="Times New Roman" w:hint="default"/>
        <w:spacing w:val="-21"/>
        <w:w w:val="100"/>
        <w:sz w:val="24"/>
        <w:szCs w:val="24"/>
        <w:lang w:val="ru-RU" w:eastAsia="ru-RU" w:bidi="ru-RU"/>
      </w:rPr>
    </w:lvl>
    <w:lvl w:ilvl="1" w:tplc="8544F388">
      <w:numFmt w:val="bullet"/>
      <w:lvlText w:val="•"/>
      <w:lvlJc w:val="left"/>
      <w:pPr>
        <w:ind w:left="1046" w:hanging="329"/>
      </w:pPr>
      <w:rPr>
        <w:rFonts w:hint="default"/>
        <w:lang w:val="ru-RU" w:eastAsia="ru-RU" w:bidi="ru-RU"/>
      </w:rPr>
    </w:lvl>
    <w:lvl w:ilvl="2" w:tplc="689CB6C2">
      <w:numFmt w:val="bullet"/>
      <w:lvlText w:val="•"/>
      <w:lvlJc w:val="left"/>
      <w:pPr>
        <w:ind w:left="1993" w:hanging="329"/>
      </w:pPr>
      <w:rPr>
        <w:rFonts w:hint="default"/>
        <w:lang w:val="ru-RU" w:eastAsia="ru-RU" w:bidi="ru-RU"/>
      </w:rPr>
    </w:lvl>
    <w:lvl w:ilvl="3" w:tplc="C3C2615A">
      <w:numFmt w:val="bullet"/>
      <w:lvlText w:val="•"/>
      <w:lvlJc w:val="left"/>
      <w:pPr>
        <w:ind w:left="2939" w:hanging="329"/>
      </w:pPr>
      <w:rPr>
        <w:rFonts w:hint="default"/>
        <w:lang w:val="ru-RU" w:eastAsia="ru-RU" w:bidi="ru-RU"/>
      </w:rPr>
    </w:lvl>
    <w:lvl w:ilvl="4" w:tplc="54743E4C">
      <w:numFmt w:val="bullet"/>
      <w:lvlText w:val="•"/>
      <w:lvlJc w:val="left"/>
      <w:pPr>
        <w:ind w:left="3886" w:hanging="329"/>
      </w:pPr>
      <w:rPr>
        <w:rFonts w:hint="default"/>
        <w:lang w:val="ru-RU" w:eastAsia="ru-RU" w:bidi="ru-RU"/>
      </w:rPr>
    </w:lvl>
    <w:lvl w:ilvl="5" w:tplc="6C46517C">
      <w:numFmt w:val="bullet"/>
      <w:lvlText w:val="•"/>
      <w:lvlJc w:val="left"/>
      <w:pPr>
        <w:ind w:left="4833" w:hanging="329"/>
      </w:pPr>
      <w:rPr>
        <w:rFonts w:hint="default"/>
        <w:lang w:val="ru-RU" w:eastAsia="ru-RU" w:bidi="ru-RU"/>
      </w:rPr>
    </w:lvl>
    <w:lvl w:ilvl="6" w:tplc="9A5C216A">
      <w:numFmt w:val="bullet"/>
      <w:lvlText w:val="•"/>
      <w:lvlJc w:val="left"/>
      <w:pPr>
        <w:ind w:left="5779" w:hanging="329"/>
      </w:pPr>
      <w:rPr>
        <w:rFonts w:hint="default"/>
        <w:lang w:val="ru-RU" w:eastAsia="ru-RU" w:bidi="ru-RU"/>
      </w:rPr>
    </w:lvl>
    <w:lvl w:ilvl="7" w:tplc="36166F2E">
      <w:numFmt w:val="bullet"/>
      <w:lvlText w:val="•"/>
      <w:lvlJc w:val="left"/>
      <w:pPr>
        <w:ind w:left="6726" w:hanging="329"/>
      </w:pPr>
      <w:rPr>
        <w:rFonts w:hint="default"/>
        <w:lang w:val="ru-RU" w:eastAsia="ru-RU" w:bidi="ru-RU"/>
      </w:rPr>
    </w:lvl>
    <w:lvl w:ilvl="8" w:tplc="BA3C0A6A">
      <w:numFmt w:val="bullet"/>
      <w:lvlText w:val="•"/>
      <w:lvlJc w:val="left"/>
      <w:pPr>
        <w:ind w:left="7673" w:hanging="329"/>
      </w:pPr>
      <w:rPr>
        <w:rFonts w:hint="default"/>
        <w:lang w:val="ru-RU" w:eastAsia="ru-RU" w:bidi="ru-RU"/>
      </w:rPr>
    </w:lvl>
  </w:abstractNum>
  <w:abstractNum w:abstractNumId="10" w15:restartNumberingAfterBreak="0">
    <w:nsid w:val="67270422"/>
    <w:multiLevelType w:val="multilevel"/>
    <w:tmpl w:val="8382ADF0"/>
    <w:lvl w:ilvl="0">
      <w:start w:val="2"/>
      <w:numFmt w:val="decimal"/>
      <w:lvlText w:val="%1"/>
      <w:lvlJc w:val="left"/>
      <w:pPr>
        <w:ind w:left="1297" w:hanging="596"/>
      </w:pPr>
      <w:rPr>
        <w:rFonts w:hint="default"/>
      </w:rPr>
    </w:lvl>
    <w:lvl w:ilvl="1">
      <w:start w:val="1"/>
      <w:numFmt w:val="decimal"/>
      <w:lvlText w:val="%1.%2."/>
      <w:lvlJc w:val="left"/>
      <w:pPr>
        <w:ind w:left="1297" w:hanging="596"/>
      </w:pPr>
      <w:rPr>
        <w:rFonts w:hint="default"/>
        <w:w w:val="82"/>
      </w:rPr>
    </w:lvl>
    <w:lvl w:ilvl="2">
      <w:numFmt w:val="bullet"/>
      <w:lvlText w:val="•"/>
      <w:lvlJc w:val="left"/>
      <w:pPr>
        <w:ind w:left="2577" w:hanging="369"/>
      </w:pPr>
      <w:rPr>
        <w:rFonts w:hint="default"/>
        <w:w w:val="104"/>
      </w:rPr>
    </w:lvl>
    <w:lvl w:ilvl="3">
      <w:numFmt w:val="bullet"/>
      <w:lvlText w:val="•"/>
      <w:lvlJc w:val="left"/>
      <w:pPr>
        <w:ind w:left="4513" w:hanging="369"/>
      </w:pPr>
      <w:rPr>
        <w:rFonts w:hint="default"/>
      </w:rPr>
    </w:lvl>
    <w:lvl w:ilvl="4">
      <w:numFmt w:val="bullet"/>
      <w:lvlText w:val="•"/>
      <w:lvlJc w:val="left"/>
      <w:pPr>
        <w:ind w:left="5480" w:hanging="369"/>
      </w:pPr>
      <w:rPr>
        <w:rFonts w:hint="default"/>
      </w:rPr>
    </w:lvl>
    <w:lvl w:ilvl="5">
      <w:numFmt w:val="bullet"/>
      <w:lvlText w:val="•"/>
      <w:lvlJc w:val="left"/>
      <w:pPr>
        <w:ind w:left="6447" w:hanging="369"/>
      </w:pPr>
      <w:rPr>
        <w:rFonts w:hint="default"/>
      </w:rPr>
    </w:lvl>
    <w:lvl w:ilvl="6">
      <w:numFmt w:val="bullet"/>
      <w:lvlText w:val="•"/>
      <w:lvlJc w:val="left"/>
      <w:pPr>
        <w:ind w:left="7414" w:hanging="369"/>
      </w:pPr>
      <w:rPr>
        <w:rFonts w:hint="default"/>
      </w:rPr>
    </w:lvl>
    <w:lvl w:ilvl="7">
      <w:numFmt w:val="bullet"/>
      <w:lvlText w:val="•"/>
      <w:lvlJc w:val="left"/>
      <w:pPr>
        <w:ind w:left="8381" w:hanging="369"/>
      </w:pPr>
      <w:rPr>
        <w:rFonts w:hint="default"/>
      </w:rPr>
    </w:lvl>
    <w:lvl w:ilvl="8">
      <w:numFmt w:val="bullet"/>
      <w:lvlText w:val="•"/>
      <w:lvlJc w:val="left"/>
      <w:pPr>
        <w:ind w:left="9347" w:hanging="369"/>
      </w:pPr>
      <w:rPr>
        <w:rFonts w:hint="default"/>
      </w:rPr>
    </w:lvl>
  </w:abstractNum>
  <w:abstractNum w:abstractNumId="11" w15:restartNumberingAfterBreak="0">
    <w:nsid w:val="674A4A5F"/>
    <w:multiLevelType w:val="multilevel"/>
    <w:tmpl w:val="FB3A9418"/>
    <w:lvl w:ilvl="0">
      <w:start w:val="2"/>
      <w:numFmt w:val="decimal"/>
      <w:lvlText w:val="%1"/>
      <w:lvlJc w:val="left"/>
      <w:pPr>
        <w:ind w:left="102" w:hanging="511"/>
        <w:jc w:val="left"/>
      </w:pPr>
      <w:rPr>
        <w:rFonts w:hint="default"/>
        <w:lang w:val="ru-RU" w:eastAsia="ru-RU" w:bidi="ru-RU"/>
      </w:rPr>
    </w:lvl>
    <w:lvl w:ilvl="1">
      <w:start w:val="5"/>
      <w:numFmt w:val="decimal"/>
      <w:lvlText w:val="%1.%2."/>
      <w:lvlJc w:val="left"/>
      <w:pPr>
        <w:ind w:left="102" w:hanging="511"/>
        <w:jc w:val="left"/>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102" w:hanging="286"/>
      </w:pPr>
      <w:rPr>
        <w:rFonts w:ascii="Symbol" w:eastAsia="Symbol" w:hAnsi="Symbol" w:cs="Symbol" w:hint="default"/>
        <w:w w:val="100"/>
        <w:sz w:val="24"/>
        <w:szCs w:val="24"/>
        <w:lang w:val="ru-RU" w:eastAsia="ru-RU" w:bidi="ru-RU"/>
      </w:rPr>
    </w:lvl>
    <w:lvl w:ilvl="3">
      <w:numFmt w:val="bullet"/>
      <w:lvlText w:val="•"/>
      <w:lvlJc w:val="left"/>
      <w:pPr>
        <w:ind w:left="2939" w:hanging="286"/>
      </w:pPr>
      <w:rPr>
        <w:rFonts w:hint="default"/>
        <w:lang w:val="ru-RU" w:eastAsia="ru-RU" w:bidi="ru-RU"/>
      </w:rPr>
    </w:lvl>
    <w:lvl w:ilvl="4">
      <w:numFmt w:val="bullet"/>
      <w:lvlText w:val="•"/>
      <w:lvlJc w:val="left"/>
      <w:pPr>
        <w:ind w:left="3886" w:hanging="286"/>
      </w:pPr>
      <w:rPr>
        <w:rFonts w:hint="default"/>
        <w:lang w:val="ru-RU" w:eastAsia="ru-RU" w:bidi="ru-RU"/>
      </w:rPr>
    </w:lvl>
    <w:lvl w:ilvl="5">
      <w:numFmt w:val="bullet"/>
      <w:lvlText w:val="•"/>
      <w:lvlJc w:val="left"/>
      <w:pPr>
        <w:ind w:left="4833" w:hanging="286"/>
      </w:pPr>
      <w:rPr>
        <w:rFonts w:hint="default"/>
        <w:lang w:val="ru-RU" w:eastAsia="ru-RU" w:bidi="ru-RU"/>
      </w:rPr>
    </w:lvl>
    <w:lvl w:ilvl="6">
      <w:numFmt w:val="bullet"/>
      <w:lvlText w:val="•"/>
      <w:lvlJc w:val="left"/>
      <w:pPr>
        <w:ind w:left="5779" w:hanging="286"/>
      </w:pPr>
      <w:rPr>
        <w:rFonts w:hint="default"/>
        <w:lang w:val="ru-RU" w:eastAsia="ru-RU" w:bidi="ru-RU"/>
      </w:rPr>
    </w:lvl>
    <w:lvl w:ilvl="7">
      <w:numFmt w:val="bullet"/>
      <w:lvlText w:val="•"/>
      <w:lvlJc w:val="left"/>
      <w:pPr>
        <w:ind w:left="6726" w:hanging="286"/>
      </w:pPr>
      <w:rPr>
        <w:rFonts w:hint="default"/>
        <w:lang w:val="ru-RU" w:eastAsia="ru-RU" w:bidi="ru-RU"/>
      </w:rPr>
    </w:lvl>
    <w:lvl w:ilvl="8">
      <w:numFmt w:val="bullet"/>
      <w:lvlText w:val="•"/>
      <w:lvlJc w:val="left"/>
      <w:pPr>
        <w:ind w:left="7673" w:hanging="286"/>
      </w:pPr>
      <w:rPr>
        <w:rFonts w:hint="default"/>
        <w:lang w:val="ru-RU" w:eastAsia="ru-RU" w:bidi="ru-RU"/>
      </w:rPr>
    </w:lvl>
  </w:abstractNum>
  <w:abstractNum w:abstractNumId="12" w15:restartNumberingAfterBreak="0">
    <w:nsid w:val="74105367"/>
    <w:multiLevelType w:val="multilevel"/>
    <w:tmpl w:val="5BC4E8F4"/>
    <w:lvl w:ilvl="0">
      <w:start w:val="4"/>
      <w:numFmt w:val="decimal"/>
      <w:lvlText w:val="%1"/>
      <w:lvlJc w:val="left"/>
      <w:pPr>
        <w:ind w:left="1356" w:hanging="563"/>
      </w:pPr>
      <w:rPr>
        <w:rFonts w:hint="default"/>
      </w:rPr>
    </w:lvl>
    <w:lvl w:ilvl="1">
      <w:start w:val="1"/>
      <w:numFmt w:val="decimal"/>
      <w:lvlText w:val="%1.%2."/>
      <w:lvlJc w:val="left"/>
      <w:pPr>
        <w:ind w:left="1356" w:hanging="563"/>
        <w:jc w:val="right"/>
      </w:pPr>
      <w:rPr>
        <w:rFonts w:hint="default"/>
        <w:w w:val="109"/>
      </w:rPr>
    </w:lvl>
    <w:lvl w:ilvl="2">
      <w:numFmt w:val="bullet"/>
      <w:lvlText w:val="•"/>
      <w:lvlJc w:val="left"/>
      <w:pPr>
        <w:ind w:left="3344" w:hanging="563"/>
      </w:pPr>
      <w:rPr>
        <w:rFonts w:hint="default"/>
      </w:rPr>
    </w:lvl>
    <w:lvl w:ilvl="3">
      <w:numFmt w:val="bullet"/>
      <w:lvlText w:val="•"/>
      <w:lvlJc w:val="left"/>
      <w:pPr>
        <w:ind w:left="4336" w:hanging="563"/>
      </w:pPr>
      <w:rPr>
        <w:rFonts w:hint="default"/>
      </w:rPr>
    </w:lvl>
    <w:lvl w:ilvl="4">
      <w:numFmt w:val="bullet"/>
      <w:lvlText w:val="•"/>
      <w:lvlJc w:val="left"/>
      <w:pPr>
        <w:ind w:left="5328" w:hanging="563"/>
      </w:pPr>
      <w:rPr>
        <w:rFonts w:hint="default"/>
      </w:rPr>
    </w:lvl>
    <w:lvl w:ilvl="5">
      <w:numFmt w:val="bullet"/>
      <w:lvlText w:val="•"/>
      <w:lvlJc w:val="left"/>
      <w:pPr>
        <w:ind w:left="6320" w:hanging="563"/>
      </w:pPr>
      <w:rPr>
        <w:rFonts w:hint="default"/>
      </w:rPr>
    </w:lvl>
    <w:lvl w:ilvl="6">
      <w:numFmt w:val="bullet"/>
      <w:lvlText w:val="•"/>
      <w:lvlJc w:val="left"/>
      <w:pPr>
        <w:ind w:left="7312" w:hanging="563"/>
      </w:pPr>
      <w:rPr>
        <w:rFonts w:hint="default"/>
      </w:rPr>
    </w:lvl>
    <w:lvl w:ilvl="7">
      <w:numFmt w:val="bullet"/>
      <w:lvlText w:val="•"/>
      <w:lvlJc w:val="left"/>
      <w:pPr>
        <w:ind w:left="8305" w:hanging="563"/>
      </w:pPr>
      <w:rPr>
        <w:rFonts w:hint="default"/>
      </w:rPr>
    </w:lvl>
    <w:lvl w:ilvl="8">
      <w:numFmt w:val="bullet"/>
      <w:lvlText w:val="•"/>
      <w:lvlJc w:val="left"/>
      <w:pPr>
        <w:ind w:left="9297" w:hanging="563"/>
      </w:pPr>
      <w:rPr>
        <w:rFonts w:hint="default"/>
      </w:rPr>
    </w:lvl>
  </w:abstractNum>
  <w:abstractNum w:abstractNumId="13" w15:restartNumberingAfterBreak="0">
    <w:nsid w:val="749A7C33"/>
    <w:multiLevelType w:val="multilevel"/>
    <w:tmpl w:val="E98C294E"/>
    <w:lvl w:ilvl="0">
      <w:start w:val="4"/>
      <w:numFmt w:val="decimal"/>
      <w:lvlText w:val="%1."/>
      <w:lvlJc w:val="left"/>
      <w:pPr>
        <w:ind w:left="360" w:hanging="360"/>
      </w:pPr>
      <w:rPr>
        <w:rFonts w:hint="default"/>
      </w:rPr>
    </w:lvl>
    <w:lvl w:ilvl="1">
      <w:start w:val="1"/>
      <w:numFmt w:val="decimal"/>
      <w:lvlText w:val="%1.%2."/>
      <w:lvlJc w:val="left"/>
      <w:pPr>
        <w:ind w:left="23" w:hanging="360"/>
      </w:pPr>
      <w:rPr>
        <w:rFonts w:hint="default"/>
      </w:rPr>
    </w:lvl>
    <w:lvl w:ilvl="2">
      <w:start w:val="1"/>
      <w:numFmt w:val="decimal"/>
      <w:lvlText w:val="%1.%2.%3."/>
      <w:lvlJc w:val="left"/>
      <w:pPr>
        <w:ind w:left="46" w:hanging="720"/>
      </w:pPr>
      <w:rPr>
        <w:rFonts w:hint="default"/>
      </w:rPr>
    </w:lvl>
    <w:lvl w:ilvl="3">
      <w:start w:val="1"/>
      <w:numFmt w:val="decimal"/>
      <w:lvlText w:val="%1.%2.%3.%4."/>
      <w:lvlJc w:val="left"/>
      <w:pPr>
        <w:ind w:left="-291" w:hanging="720"/>
      </w:pPr>
      <w:rPr>
        <w:rFonts w:hint="default"/>
      </w:rPr>
    </w:lvl>
    <w:lvl w:ilvl="4">
      <w:start w:val="1"/>
      <w:numFmt w:val="decimal"/>
      <w:lvlText w:val="%1.%2.%3.%4.%5."/>
      <w:lvlJc w:val="left"/>
      <w:pPr>
        <w:ind w:left="-268" w:hanging="1080"/>
      </w:pPr>
      <w:rPr>
        <w:rFonts w:hint="default"/>
      </w:rPr>
    </w:lvl>
    <w:lvl w:ilvl="5">
      <w:start w:val="1"/>
      <w:numFmt w:val="decimal"/>
      <w:lvlText w:val="%1.%2.%3.%4.%5.%6."/>
      <w:lvlJc w:val="left"/>
      <w:pPr>
        <w:ind w:left="-605" w:hanging="1080"/>
      </w:pPr>
      <w:rPr>
        <w:rFonts w:hint="default"/>
      </w:rPr>
    </w:lvl>
    <w:lvl w:ilvl="6">
      <w:start w:val="1"/>
      <w:numFmt w:val="decimal"/>
      <w:lvlText w:val="%1.%2.%3.%4.%5.%6.%7."/>
      <w:lvlJc w:val="left"/>
      <w:pPr>
        <w:ind w:left="-582" w:hanging="1440"/>
      </w:pPr>
      <w:rPr>
        <w:rFonts w:hint="default"/>
      </w:rPr>
    </w:lvl>
    <w:lvl w:ilvl="7">
      <w:start w:val="1"/>
      <w:numFmt w:val="decimal"/>
      <w:lvlText w:val="%1.%2.%3.%4.%5.%6.%7.%8."/>
      <w:lvlJc w:val="left"/>
      <w:pPr>
        <w:ind w:left="-919" w:hanging="1440"/>
      </w:pPr>
      <w:rPr>
        <w:rFonts w:hint="default"/>
      </w:rPr>
    </w:lvl>
    <w:lvl w:ilvl="8">
      <w:start w:val="1"/>
      <w:numFmt w:val="decimal"/>
      <w:lvlText w:val="%1.%2.%3.%4.%5.%6.%7.%8.%9."/>
      <w:lvlJc w:val="left"/>
      <w:pPr>
        <w:ind w:left="-896" w:hanging="1800"/>
      </w:pPr>
      <w:rPr>
        <w:rFonts w:hint="default"/>
      </w:rPr>
    </w:lvl>
  </w:abstractNum>
  <w:abstractNum w:abstractNumId="14" w15:restartNumberingAfterBreak="0">
    <w:nsid w:val="7A316AC5"/>
    <w:multiLevelType w:val="multilevel"/>
    <w:tmpl w:val="A762D488"/>
    <w:lvl w:ilvl="0">
      <w:start w:val="2"/>
      <w:numFmt w:val="decimal"/>
      <w:lvlText w:val="%1"/>
      <w:lvlJc w:val="left"/>
      <w:pPr>
        <w:ind w:left="102" w:hanging="461"/>
        <w:jc w:val="left"/>
      </w:pPr>
      <w:rPr>
        <w:rFonts w:hint="default"/>
        <w:lang w:val="ru-RU" w:eastAsia="ru-RU" w:bidi="ru-RU"/>
      </w:rPr>
    </w:lvl>
    <w:lvl w:ilvl="1">
      <w:start w:val="1"/>
      <w:numFmt w:val="decimal"/>
      <w:lvlText w:val="%1.%2."/>
      <w:lvlJc w:val="left"/>
      <w:pPr>
        <w:ind w:left="102" w:hanging="461"/>
        <w:jc w:val="left"/>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1993" w:hanging="461"/>
      </w:pPr>
      <w:rPr>
        <w:rFonts w:hint="default"/>
        <w:lang w:val="ru-RU" w:eastAsia="ru-RU" w:bidi="ru-RU"/>
      </w:rPr>
    </w:lvl>
    <w:lvl w:ilvl="3">
      <w:numFmt w:val="bullet"/>
      <w:lvlText w:val="•"/>
      <w:lvlJc w:val="left"/>
      <w:pPr>
        <w:ind w:left="2939" w:hanging="461"/>
      </w:pPr>
      <w:rPr>
        <w:rFonts w:hint="default"/>
        <w:lang w:val="ru-RU" w:eastAsia="ru-RU" w:bidi="ru-RU"/>
      </w:rPr>
    </w:lvl>
    <w:lvl w:ilvl="4">
      <w:numFmt w:val="bullet"/>
      <w:lvlText w:val="•"/>
      <w:lvlJc w:val="left"/>
      <w:pPr>
        <w:ind w:left="3886" w:hanging="461"/>
      </w:pPr>
      <w:rPr>
        <w:rFonts w:hint="default"/>
        <w:lang w:val="ru-RU" w:eastAsia="ru-RU" w:bidi="ru-RU"/>
      </w:rPr>
    </w:lvl>
    <w:lvl w:ilvl="5">
      <w:numFmt w:val="bullet"/>
      <w:lvlText w:val="•"/>
      <w:lvlJc w:val="left"/>
      <w:pPr>
        <w:ind w:left="4833" w:hanging="461"/>
      </w:pPr>
      <w:rPr>
        <w:rFonts w:hint="default"/>
        <w:lang w:val="ru-RU" w:eastAsia="ru-RU" w:bidi="ru-RU"/>
      </w:rPr>
    </w:lvl>
    <w:lvl w:ilvl="6">
      <w:numFmt w:val="bullet"/>
      <w:lvlText w:val="•"/>
      <w:lvlJc w:val="left"/>
      <w:pPr>
        <w:ind w:left="5779" w:hanging="461"/>
      </w:pPr>
      <w:rPr>
        <w:rFonts w:hint="default"/>
        <w:lang w:val="ru-RU" w:eastAsia="ru-RU" w:bidi="ru-RU"/>
      </w:rPr>
    </w:lvl>
    <w:lvl w:ilvl="7">
      <w:numFmt w:val="bullet"/>
      <w:lvlText w:val="•"/>
      <w:lvlJc w:val="left"/>
      <w:pPr>
        <w:ind w:left="6726" w:hanging="461"/>
      </w:pPr>
      <w:rPr>
        <w:rFonts w:hint="default"/>
        <w:lang w:val="ru-RU" w:eastAsia="ru-RU" w:bidi="ru-RU"/>
      </w:rPr>
    </w:lvl>
    <w:lvl w:ilvl="8">
      <w:numFmt w:val="bullet"/>
      <w:lvlText w:val="•"/>
      <w:lvlJc w:val="left"/>
      <w:pPr>
        <w:ind w:left="7673" w:hanging="461"/>
      </w:pPr>
      <w:rPr>
        <w:rFonts w:hint="default"/>
        <w:lang w:val="ru-RU" w:eastAsia="ru-RU" w:bidi="ru-RU"/>
      </w:rPr>
    </w:lvl>
  </w:abstractNum>
  <w:num w:numId="1" w16cid:durableId="1234663164">
    <w:abstractNumId w:val="0"/>
  </w:num>
  <w:num w:numId="2" w16cid:durableId="508639269">
    <w:abstractNumId w:val="12"/>
  </w:num>
  <w:num w:numId="3" w16cid:durableId="498010317">
    <w:abstractNumId w:val="6"/>
  </w:num>
  <w:num w:numId="4" w16cid:durableId="737047456">
    <w:abstractNumId w:val="4"/>
  </w:num>
  <w:num w:numId="5" w16cid:durableId="129134471">
    <w:abstractNumId w:val="10"/>
  </w:num>
  <w:num w:numId="6" w16cid:durableId="1131947474">
    <w:abstractNumId w:val="5"/>
  </w:num>
  <w:num w:numId="7" w16cid:durableId="1889566389">
    <w:abstractNumId w:val="1"/>
  </w:num>
  <w:num w:numId="8" w16cid:durableId="1616448208">
    <w:abstractNumId w:val="7"/>
  </w:num>
  <w:num w:numId="9" w16cid:durableId="1758012487">
    <w:abstractNumId w:val="3"/>
  </w:num>
  <w:num w:numId="10" w16cid:durableId="1938520923">
    <w:abstractNumId w:val="2"/>
  </w:num>
  <w:num w:numId="11" w16cid:durableId="1769344798">
    <w:abstractNumId w:val="8"/>
  </w:num>
  <w:num w:numId="12" w16cid:durableId="1995790954">
    <w:abstractNumId w:val="14"/>
  </w:num>
  <w:num w:numId="13" w16cid:durableId="605159454">
    <w:abstractNumId w:val="11"/>
  </w:num>
  <w:num w:numId="14" w16cid:durableId="482041143">
    <w:abstractNumId w:val="9"/>
  </w:num>
  <w:num w:numId="15" w16cid:durableId="150365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91"/>
    <w:rsid w:val="000C6B0A"/>
    <w:rsid w:val="00380F35"/>
    <w:rsid w:val="005530F9"/>
    <w:rsid w:val="00605CD0"/>
    <w:rsid w:val="00631EEF"/>
    <w:rsid w:val="006621B6"/>
    <w:rsid w:val="007B608F"/>
    <w:rsid w:val="008A2B91"/>
    <w:rsid w:val="009076B1"/>
    <w:rsid w:val="00AA7965"/>
    <w:rsid w:val="00C0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9D6BA"/>
  <w15:docId w15:val="{D1010D18-90E9-43C2-A821-8BBAE467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right="1049"/>
      <w:jc w:val="right"/>
      <w:outlineLvl w:val="0"/>
    </w:pPr>
    <w:rPr>
      <w:sz w:val="26"/>
      <w:szCs w:val="26"/>
    </w:rPr>
  </w:style>
  <w:style w:type="paragraph" w:styleId="2">
    <w:name w:val="heading 2"/>
    <w:basedOn w:val="a"/>
    <w:uiPriority w:val="1"/>
    <w:qFormat/>
    <w:pPr>
      <w:ind w:left="1476"/>
      <w:outlineLvl w:val="1"/>
    </w:pPr>
    <w:rPr>
      <w:rFonts w:ascii="Arial" w:eastAsia="Arial" w:hAnsi="Arial" w:cs="Arial"/>
      <w:b/>
      <w:bCs/>
      <w:sz w:val="23"/>
      <w:szCs w:val="23"/>
    </w:rPr>
  </w:style>
  <w:style w:type="paragraph" w:styleId="3">
    <w:name w:val="heading 3"/>
    <w:basedOn w:val="a"/>
    <w:next w:val="a"/>
    <w:link w:val="30"/>
    <w:uiPriority w:val="9"/>
    <w:unhideWhenUsed/>
    <w:qFormat/>
    <w:rsid w:val="00631E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319" w:firstLine="560"/>
      <w:jc w:val="both"/>
    </w:pPr>
  </w:style>
  <w:style w:type="paragraph" w:customStyle="1" w:styleId="TableParagraph">
    <w:name w:val="Table Paragraph"/>
    <w:basedOn w:val="a"/>
    <w:uiPriority w:val="1"/>
    <w:qFormat/>
  </w:style>
  <w:style w:type="paragraph" w:styleId="a5">
    <w:name w:val="endnote text"/>
    <w:basedOn w:val="a"/>
    <w:link w:val="a6"/>
    <w:uiPriority w:val="99"/>
    <w:semiHidden/>
    <w:unhideWhenUsed/>
    <w:rsid w:val="00631EEF"/>
    <w:rPr>
      <w:sz w:val="20"/>
      <w:szCs w:val="20"/>
    </w:rPr>
  </w:style>
  <w:style w:type="character" w:customStyle="1" w:styleId="a6">
    <w:name w:val="Текст концевой сноски Знак"/>
    <w:basedOn w:val="a0"/>
    <w:link w:val="a5"/>
    <w:uiPriority w:val="99"/>
    <w:semiHidden/>
    <w:rsid w:val="00631EEF"/>
    <w:rPr>
      <w:rFonts w:ascii="Times New Roman" w:eastAsia="Times New Roman" w:hAnsi="Times New Roman" w:cs="Times New Roman"/>
      <w:sz w:val="20"/>
      <w:szCs w:val="20"/>
    </w:rPr>
  </w:style>
  <w:style w:type="character" w:styleId="a7">
    <w:name w:val="endnote reference"/>
    <w:basedOn w:val="a0"/>
    <w:uiPriority w:val="99"/>
    <w:semiHidden/>
    <w:unhideWhenUsed/>
    <w:rsid w:val="00631EEF"/>
    <w:rPr>
      <w:vertAlign w:val="superscript"/>
    </w:rPr>
  </w:style>
  <w:style w:type="character" w:customStyle="1" w:styleId="30">
    <w:name w:val="Заголовок 3 Знак"/>
    <w:basedOn w:val="a0"/>
    <w:link w:val="3"/>
    <w:uiPriority w:val="9"/>
    <w:rsid w:val="00631EEF"/>
    <w:rPr>
      <w:rFonts w:asciiTheme="majorHAnsi" w:eastAsiaTheme="majorEastAsia" w:hAnsiTheme="majorHAnsi" w:cstheme="majorBidi"/>
      <w:color w:val="243F60" w:themeColor="accent1" w:themeShade="7F"/>
      <w:sz w:val="24"/>
      <w:szCs w:val="24"/>
    </w:rPr>
  </w:style>
  <w:style w:type="paragraph" w:styleId="a8">
    <w:name w:val="header"/>
    <w:basedOn w:val="a"/>
    <w:link w:val="a9"/>
    <w:uiPriority w:val="99"/>
    <w:unhideWhenUsed/>
    <w:rsid w:val="00AA7965"/>
    <w:pPr>
      <w:tabs>
        <w:tab w:val="center" w:pos="4677"/>
        <w:tab w:val="right" w:pos="9355"/>
      </w:tabs>
    </w:pPr>
  </w:style>
  <w:style w:type="character" w:customStyle="1" w:styleId="a9">
    <w:name w:val="Верхний колонтитул Знак"/>
    <w:basedOn w:val="a0"/>
    <w:link w:val="a8"/>
    <w:uiPriority w:val="99"/>
    <w:rsid w:val="00AA7965"/>
    <w:rPr>
      <w:rFonts w:ascii="Times New Roman" w:eastAsia="Times New Roman" w:hAnsi="Times New Roman" w:cs="Times New Roman"/>
    </w:rPr>
  </w:style>
  <w:style w:type="paragraph" w:styleId="aa">
    <w:name w:val="footer"/>
    <w:basedOn w:val="a"/>
    <w:link w:val="ab"/>
    <w:uiPriority w:val="99"/>
    <w:unhideWhenUsed/>
    <w:rsid w:val="00AA7965"/>
    <w:pPr>
      <w:tabs>
        <w:tab w:val="center" w:pos="4677"/>
        <w:tab w:val="right" w:pos="9355"/>
      </w:tabs>
    </w:pPr>
  </w:style>
  <w:style w:type="character" w:customStyle="1" w:styleId="ab">
    <w:name w:val="Нижний колонтитул Знак"/>
    <w:basedOn w:val="a0"/>
    <w:link w:val="aa"/>
    <w:uiPriority w:val="99"/>
    <w:rsid w:val="00AA79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ольга</cp:lastModifiedBy>
  <cp:revision>6</cp:revision>
  <cp:lastPrinted>2023-09-11T06:23:00Z</cp:lastPrinted>
  <dcterms:created xsi:type="dcterms:W3CDTF">2023-09-10T15:37:00Z</dcterms:created>
  <dcterms:modified xsi:type="dcterms:W3CDTF">2023-09-11T06:24:00Z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Canon SC1011</vt:lpwstr>
  </property>
  <property fmtid="{D5CDD505-2E9C-101B-9397-08002B2CF9AE}" pid="4" name="LastSaved">
    <vt:filetime>2023-06-23T00:00:00Z</vt:filetime>
  </property>
</Properties>
</file>